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2B8" w:rsidRDefault="00BC42B8">
      <w:pPr>
        <w:pStyle w:val="BodyText"/>
        <w:spacing w:before="10"/>
        <w:rPr>
          <w:rFonts w:ascii="Times New Roman"/>
          <w:sz w:val="31"/>
        </w:rPr>
      </w:pPr>
    </w:p>
    <w:p w:rsidR="00BC42B8" w:rsidRDefault="00E05BAA">
      <w:pPr>
        <w:pStyle w:val="Title"/>
      </w:pPr>
      <w:r>
        <w:t>И З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</w:t>
      </w:r>
      <w:r>
        <w:rPr>
          <w:spacing w:val="1"/>
        </w:rPr>
        <w:t xml:space="preserve"> </w:t>
      </w:r>
      <w:r>
        <w:t>Ш Т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Ј</w:t>
      </w:r>
    </w:p>
    <w:p w:rsidR="00BC42B8" w:rsidRDefault="00E05BAA">
      <w:pPr>
        <w:spacing w:before="84"/>
        <w:ind w:left="1169"/>
        <w:rPr>
          <w:rFonts w:ascii="Arial" w:hAnsi="Arial"/>
          <w:b/>
        </w:rPr>
      </w:pPr>
      <w:r>
        <w:br w:type="column"/>
      </w:r>
      <w:proofErr w:type="spellStart"/>
      <w:r>
        <w:rPr>
          <w:rFonts w:ascii="Arial" w:hAnsi="Arial"/>
          <w:b/>
        </w:rPr>
        <w:lastRenderedPageBreak/>
        <w:t>Образац</w:t>
      </w:r>
      <w:proofErr w:type="spellEnd"/>
      <w:r>
        <w:rPr>
          <w:rFonts w:ascii="Arial" w:hAnsi="Arial"/>
          <w:b/>
          <w:spacing w:val="42"/>
        </w:rPr>
        <w:t xml:space="preserve"> </w:t>
      </w:r>
      <w:r>
        <w:rPr>
          <w:rFonts w:ascii="Arial" w:hAnsi="Arial"/>
          <w:b/>
        </w:rPr>
        <w:t>ОИК</w:t>
      </w:r>
      <w:r>
        <w:rPr>
          <w:rFonts w:ascii="Arial" w:hAnsi="Arial"/>
          <w:b/>
          <w:spacing w:val="43"/>
        </w:rPr>
        <w:t xml:space="preserve"> </w:t>
      </w:r>
      <w:r>
        <w:rPr>
          <w:rFonts w:ascii="Arial" w:hAnsi="Arial"/>
          <w:b/>
        </w:rPr>
        <w:t>ВБ-23/24</w:t>
      </w:r>
    </w:p>
    <w:p w:rsidR="00BC42B8" w:rsidRDefault="00BC42B8">
      <w:pPr>
        <w:rPr>
          <w:rFonts w:ascii="Arial" w:hAnsi="Arial"/>
        </w:rPr>
        <w:sectPr w:rsidR="00BC42B8">
          <w:type w:val="continuous"/>
          <w:pgSz w:w="12240" w:h="15840"/>
          <w:pgMar w:top="780" w:right="1420" w:bottom="280" w:left="1040" w:header="720" w:footer="720" w:gutter="0"/>
          <w:cols w:num="2" w:space="720" w:equalWidth="0">
            <w:col w:w="5926" w:space="40"/>
            <w:col w:w="3814"/>
          </w:cols>
        </w:sectPr>
      </w:pPr>
    </w:p>
    <w:p w:rsidR="00BC42B8" w:rsidRDefault="00E05BAA">
      <w:pPr>
        <w:spacing w:before="37" w:line="271" w:lineRule="auto"/>
        <w:ind w:left="570" w:right="567" w:hanging="1"/>
        <w:jc w:val="center"/>
      </w:pPr>
      <w:r>
        <w:lastRenderedPageBreak/>
        <w:t>О</w:t>
      </w:r>
      <w:r>
        <w:rPr>
          <w:spacing w:val="8"/>
        </w:rPr>
        <w:t xml:space="preserve"> </w:t>
      </w:r>
      <w:r>
        <w:t>КОНТРОЛИ</w:t>
      </w:r>
      <w:r>
        <w:rPr>
          <w:spacing w:val="8"/>
        </w:rPr>
        <w:t xml:space="preserve"> </w:t>
      </w:r>
      <w:r>
        <w:t>ЗАПИСНИКА</w:t>
      </w:r>
      <w:r>
        <w:rPr>
          <w:spacing w:val="8"/>
        </w:rPr>
        <w:t xml:space="preserve"> </w:t>
      </w:r>
      <w:r>
        <w:t>О</w:t>
      </w:r>
      <w:r>
        <w:rPr>
          <w:spacing w:val="9"/>
        </w:rPr>
        <w:t xml:space="preserve"> </w:t>
      </w:r>
      <w:r>
        <w:t>РАДУ</w:t>
      </w:r>
      <w:r>
        <w:rPr>
          <w:spacing w:val="8"/>
        </w:rPr>
        <w:t xml:space="preserve"> </w:t>
      </w:r>
      <w:r>
        <w:t>БИРАЧКОГ</w:t>
      </w:r>
      <w:r>
        <w:rPr>
          <w:spacing w:val="8"/>
        </w:rPr>
        <w:t xml:space="preserve"> </w:t>
      </w:r>
      <w:r>
        <w:t>ОДБОРА</w:t>
      </w:r>
      <w:r>
        <w:rPr>
          <w:spacing w:val="8"/>
        </w:rPr>
        <w:t xml:space="preserve"> </w:t>
      </w:r>
      <w:r>
        <w:t>НА</w:t>
      </w:r>
      <w:r>
        <w:rPr>
          <w:spacing w:val="9"/>
        </w:rPr>
        <w:t xml:space="preserve"> </w:t>
      </w:r>
      <w:r>
        <w:t>СПРОВОЂЕЊУ</w:t>
      </w:r>
      <w:r>
        <w:rPr>
          <w:spacing w:val="1"/>
        </w:rPr>
        <w:t xml:space="preserve"> </w:t>
      </w:r>
      <w:r>
        <w:t>ГЛАСАЊА</w:t>
      </w:r>
      <w:r>
        <w:rPr>
          <w:spacing w:val="32"/>
        </w:rPr>
        <w:t xml:space="preserve"> </w:t>
      </w:r>
      <w:r>
        <w:t>ЗА</w:t>
      </w:r>
      <w:r>
        <w:rPr>
          <w:spacing w:val="32"/>
        </w:rPr>
        <w:t xml:space="preserve"> </w:t>
      </w:r>
      <w:r>
        <w:rPr>
          <w:rFonts w:ascii="Arial" w:hAnsi="Arial"/>
          <w:b/>
        </w:rPr>
        <w:t>ИЗБОР</w:t>
      </w:r>
      <w:r>
        <w:rPr>
          <w:rFonts w:ascii="Arial" w:hAnsi="Arial"/>
          <w:b/>
          <w:spacing w:val="31"/>
        </w:rPr>
        <w:t xml:space="preserve"> </w:t>
      </w:r>
      <w:r>
        <w:rPr>
          <w:rFonts w:ascii="Arial" w:hAnsi="Arial"/>
          <w:b/>
        </w:rPr>
        <w:t>ОДБОРНИКА</w:t>
      </w:r>
      <w:r>
        <w:rPr>
          <w:rFonts w:ascii="Arial" w:hAnsi="Arial"/>
          <w:b/>
          <w:spacing w:val="30"/>
        </w:rPr>
        <w:t xml:space="preserve"> </w:t>
      </w:r>
      <w:r>
        <w:rPr>
          <w:rFonts w:ascii="Arial" w:hAnsi="Arial"/>
          <w:b/>
        </w:rPr>
        <w:t>СКУПШТИНЕ</w:t>
      </w:r>
      <w:r>
        <w:rPr>
          <w:rFonts w:ascii="Arial" w:hAnsi="Arial"/>
          <w:b/>
          <w:spacing w:val="31"/>
        </w:rPr>
        <w:t xml:space="preserve"> </w:t>
      </w:r>
      <w:r>
        <w:rPr>
          <w:rFonts w:ascii="Arial" w:hAnsi="Arial"/>
          <w:b/>
        </w:rPr>
        <w:t>ОПШТИНЕ</w:t>
      </w:r>
      <w:r>
        <w:rPr>
          <w:rFonts w:ascii="Arial" w:hAnsi="Arial"/>
          <w:b/>
          <w:spacing w:val="31"/>
        </w:rPr>
        <w:t xml:space="preserve"> </w:t>
      </w:r>
      <w:r>
        <w:rPr>
          <w:rFonts w:ascii="Arial" w:hAnsi="Arial"/>
          <w:b/>
        </w:rPr>
        <w:t>ВРЊАЧКА</w:t>
      </w:r>
      <w:r>
        <w:rPr>
          <w:rFonts w:ascii="Arial" w:hAnsi="Arial"/>
          <w:b/>
          <w:spacing w:val="30"/>
        </w:rPr>
        <w:t xml:space="preserve"> </w:t>
      </w:r>
      <w:r>
        <w:rPr>
          <w:rFonts w:ascii="Arial" w:hAnsi="Arial"/>
          <w:b/>
        </w:rPr>
        <w:t>БАЊА</w:t>
      </w:r>
      <w:r>
        <w:rPr>
          <w:rFonts w:ascii="Arial" w:hAnsi="Arial"/>
          <w:b/>
          <w:spacing w:val="-58"/>
        </w:rPr>
        <w:t xml:space="preserve"> </w:t>
      </w:r>
      <w:r>
        <w:rPr>
          <w:w w:val="105"/>
        </w:rPr>
        <w:t>ЗА</w:t>
      </w:r>
      <w:r>
        <w:rPr>
          <w:spacing w:val="-1"/>
          <w:w w:val="105"/>
        </w:rPr>
        <w:t xml:space="preserve"> </w:t>
      </w:r>
      <w:r>
        <w:rPr>
          <w:w w:val="105"/>
        </w:rPr>
        <w:t>БИРАЧКО МЕСТО</w:t>
      </w:r>
      <w:r>
        <w:rPr>
          <w:spacing w:val="-1"/>
          <w:w w:val="105"/>
        </w:rPr>
        <w:t xml:space="preserve"> </w:t>
      </w:r>
      <w:r>
        <w:rPr>
          <w:w w:val="105"/>
        </w:rPr>
        <w:t xml:space="preserve">БРОЈ </w:t>
      </w:r>
      <w:r w:rsidR="00544A91">
        <w:rPr>
          <w:w w:val="105"/>
          <w:lang w:val="sr-Cyrl-RS"/>
        </w:rPr>
        <w:t>_____</w:t>
      </w:r>
      <w:r>
        <w:rPr>
          <w:w w:val="105"/>
        </w:rPr>
        <w:t>,</w:t>
      </w:r>
    </w:p>
    <w:p w:rsidR="00BC42B8" w:rsidRDefault="00BC42B8">
      <w:pPr>
        <w:pStyle w:val="BodyText"/>
        <w:spacing w:before="10"/>
        <w:rPr>
          <w:sz w:val="24"/>
        </w:rPr>
      </w:pPr>
    </w:p>
    <w:p w:rsidR="00BC42B8" w:rsidRDefault="00E05BAA">
      <w:pPr>
        <w:pStyle w:val="ListParagraph"/>
        <w:numPr>
          <w:ilvl w:val="0"/>
          <w:numId w:val="3"/>
        </w:numPr>
        <w:tabs>
          <w:tab w:val="left" w:pos="362"/>
        </w:tabs>
        <w:spacing w:line="252" w:lineRule="auto"/>
        <w:ind w:firstLine="0"/>
        <w:jc w:val="both"/>
        <w:rPr>
          <w:rFonts w:ascii="Arial" w:hAnsi="Arial"/>
          <w:sz w:val="20"/>
        </w:rPr>
      </w:pPr>
      <w:proofErr w:type="spellStart"/>
      <w:r>
        <w:rPr>
          <w:sz w:val="20"/>
        </w:rPr>
        <w:t>Представници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бирачког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одбора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на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бирачком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месту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број</w:t>
      </w:r>
      <w:proofErr w:type="spellEnd"/>
      <w:r w:rsidR="00544A91">
        <w:rPr>
          <w:sz w:val="20"/>
        </w:rPr>
        <w:t xml:space="preserve"> </w:t>
      </w:r>
      <w:r w:rsidR="00544A91">
        <w:rPr>
          <w:sz w:val="20"/>
          <w:lang w:val="sr-Cyrl-RS"/>
        </w:rPr>
        <w:t>___</w:t>
      </w:r>
      <w:r>
        <w:rPr>
          <w:sz w:val="20"/>
        </w:rPr>
        <w:t xml:space="preserve"> у </w:t>
      </w:r>
      <w:proofErr w:type="spellStart"/>
      <w:r>
        <w:rPr>
          <w:sz w:val="20"/>
        </w:rPr>
        <w:t>општини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Врњачка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Бања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Изборне</w:t>
      </w:r>
      <w:proofErr w:type="spellEnd"/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комисије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општине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Врњачка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Бања</w:t>
      </w:r>
      <w:proofErr w:type="spellEnd"/>
      <w:r>
        <w:rPr>
          <w:sz w:val="20"/>
        </w:rPr>
        <w:t xml:space="preserve"> и </w:t>
      </w:r>
      <w:proofErr w:type="spellStart"/>
      <w:r>
        <w:rPr>
          <w:sz w:val="20"/>
        </w:rPr>
        <w:t>Републичког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завода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за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статистику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увидом</w:t>
      </w:r>
      <w:proofErr w:type="spellEnd"/>
      <w:r>
        <w:rPr>
          <w:sz w:val="20"/>
        </w:rPr>
        <w:t xml:space="preserve"> у </w:t>
      </w:r>
      <w:proofErr w:type="spellStart"/>
      <w:r>
        <w:rPr>
          <w:sz w:val="20"/>
        </w:rPr>
        <w:t>Записник</w:t>
      </w:r>
      <w:proofErr w:type="spellEnd"/>
      <w:r>
        <w:rPr>
          <w:sz w:val="20"/>
        </w:rPr>
        <w:t xml:space="preserve"> о </w:t>
      </w:r>
      <w:proofErr w:type="spellStart"/>
      <w:r>
        <w:rPr>
          <w:sz w:val="20"/>
        </w:rPr>
        <w:t>раду</w:t>
      </w:r>
      <w:proofErr w:type="spellEnd"/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бирачког</w:t>
      </w:r>
      <w:proofErr w:type="spellEnd"/>
      <w:r>
        <w:rPr>
          <w:spacing w:val="9"/>
          <w:sz w:val="20"/>
        </w:rPr>
        <w:t xml:space="preserve"> </w:t>
      </w:r>
      <w:proofErr w:type="spellStart"/>
      <w:r>
        <w:rPr>
          <w:sz w:val="20"/>
        </w:rPr>
        <w:t>одбора</w:t>
      </w:r>
      <w:proofErr w:type="spellEnd"/>
      <w:r>
        <w:rPr>
          <w:spacing w:val="9"/>
          <w:sz w:val="20"/>
        </w:rPr>
        <w:t xml:space="preserve"> </w:t>
      </w:r>
      <w:proofErr w:type="spellStart"/>
      <w:r>
        <w:rPr>
          <w:sz w:val="20"/>
        </w:rPr>
        <w:t>на</w:t>
      </w:r>
      <w:proofErr w:type="spellEnd"/>
      <w:r>
        <w:rPr>
          <w:spacing w:val="10"/>
          <w:sz w:val="20"/>
        </w:rPr>
        <w:t xml:space="preserve"> </w:t>
      </w:r>
      <w:proofErr w:type="spellStart"/>
      <w:r>
        <w:rPr>
          <w:sz w:val="20"/>
        </w:rPr>
        <w:t>спровођењу</w:t>
      </w:r>
      <w:proofErr w:type="spellEnd"/>
      <w:r>
        <w:rPr>
          <w:spacing w:val="9"/>
          <w:sz w:val="20"/>
        </w:rPr>
        <w:t xml:space="preserve"> </w:t>
      </w:r>
      <w:proofErr w:type="spellStart"/>
      <w:r>
        <w:rPr>
          <w:sz w:val="20"/>
        </w:rPr>
        <w:t>гласања</w:t>
      </w:r>
      <w:proofErr w:type="spellEnd"/>
      <w:r>
        <w:rPr>
          <w:spacing w:val="10"/>
          <w:sz w:val="20"/>
        </w:rPr>
        <w:t xml:space="preserve"> </w:t>
      </w:r>
      <w:proofErr w:type="spellStart"/>
      <w:r>
        <w:rPr>
          <w:sz w:val="20"/>
        </w:rPr>
        <w:t>за</w:t>
      </w:r>
      <w:proofErr w:type="spellEnd"/>
      <w:r>
        <w:rPr>
          <w:spacing w:val="9"/>
          <w:sz w:val="20"/>
        </w:rPr>
        <w:t xml:space="preserve"> </w:t>
      </w:r>
      <w:proofErr w:type="spellStart"/>
      <w:r>
        <w:rPr>
          <w:sz w:val="20"/>
        </w:rPr>
        <w:t>избор</w:t>
      </w:r>
      <w:proofErr w:type="spellEnd"/>
      <w:r>
        <w:rPr>
          <w:spacing w:val="10"/>
          <w:sz w:val="20"/>
        </w:rPr>
        <w:t xml:space="preserve"> </w:t>
      </w:r>
      <w:proofErr w:type="spellStart"/>
      <w:r>
        <w:rPr>
          <w:sz w:val="20"/>
        </w:rPr>
        <w:t>одборника</w:t>
      </w:r>
      <w:proofErr w:type="spellEnd"/>
      <w:r>
        <w:rPr>
          <w:spacing w:val="9"/>
          <w:sz w:val="20"/>
        </w:rPr>
        <w:t xml:space="preserve"> </w:t>
      </w:r>
      <w:proofErr w:type="spellStart"/>
      <w:r>
        <w:rPr>
          <w:sz w:val="20"/>
        </w:rPr>
        <w:t>Скупштине</w:t>
      </w:r>
      <w:proofErr w:type="spellEnd"/>
      <w:r>
        <w:rPr>
          <w:spacing w:val="9"/>
          <w:sz w:val="20"/>
        </w:rPr>
        <w:t xml:space="preserve"> </w:t>
      </w:r>
      <w:proofErr w:type="spellStart"/>
      <w:r>
        <w:rPr>
          <w:sz w:val="20"/>
        </w:rPr>
        <w:t>општине</w:t>
      </w:r>
      <w:proofErr w:type="spellEnd"/>
      <w:r>
        <w:rPr>
          <w:spacing w:val="10"/>
          <w:sz w:val="20"/>
        </w:rPr>
        <w:t xml:space="preserve"> </w:t>
      </w:r>
      <w:proofErr w:type="spellStart"/>
      <w:r>
        <w:rPr>
          <w:rFonts w:ascii="Arial" w:hAnsi="Arial"/>
          <w:b/>
          <w:sz w:val="20"/>
        </w:rPr>
        <w:t>утврдили</w:t>
      </w:r>
      <w:proofErr w:type="spellEnd"/>
      <w:r>
        <w:rPr>
          <w:rFonts w:ascii="Arial" w:hAnsi="Arial"/>
          <w:b/>
          <w:spacing w:val="7"/>
          <w:sz w:val="20"/>
        </w:rPr>
        <w:t xml:space="preserve"> </w:t>
      </w:r>
      <w:proofErr w:type="spellStart"/>
      <w:r>
        <w:rPr>
          <w:rFonts w:ascii="Arial" w:hAnsi="Arial"/>
          <w:b/>
          <w:sz w:val="20"/>
        </w:rPr>
        <w:t>су</w:t>
      </w:r>
      <w:proofErr w:type="spellEnd"/>
      <w:r>
        <w:rPr>
          <w:sz w:val="20"/>
        </w:rPr>
        <w:t>:</w:t>
      </w:r>
    </w:p>
    <w:p w:rsidR="00BC42B8" w:rsidRDefault="00BC42B8">
      <w:pPr>
        <w:pStyle w:val="BodyText"/>
        <w:spacing w:before="10"/>
        <w:rPr>
          <w:sz w:val="24"/>
        </w:rPr>
      </w:pPr>
    </w:p>
    <w:p w:rsidR="00BC42B8" w:rsidRDefault="00E05BAA">
      <w:pPr>
        <w:pStyle w:val="ListParagraph"/>
        <w:numPr>
          <w:ilvl w:val="0"/>
          <w:numId w:val="2"/>
        </w:numPr>
        <w:tabs>
          <w:tab w:val="left" w:pos="389"/>
        </w:tabs>
        <w:spacing w:line="249" w:lineRule="auto"/>
        <w:ind w:firstLine="0"/>
        <w:jc w:val="both"/>
        <w:rPr>
          <w:rFonts w:ascii="Arial" w:hAnsi="Arial"/>
          <w:b/>
          <w:sz w:val="20"/>
        </w:rPr>
      </w:pPr>
      <w:proofErr w:type="spellStart"/>
      <w:r>
        <w:rPr>
          <w:rFonts w:ascii="Arial" w:hAnsi="Arial"/>
          <w:b/>
          <w:sz w:val="20"/>
          <w:u w:val="single"/>
        </w:rPr>
        <w:t>да</w:t>
      </w:r>
      <w:proofErr w:type="spellEnd"/>
      <w:r>
        <w:rPr>
          <w:rFonts w:ascii="Arial" w:hAnsi="Arial"/>
          <w:b/>
          <w:spacing w:val="1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НЕ</w:t>
      </w:r>
      <w:r>
        <w:rPr>
          <w:rFonts w:ascii="Arial" w:hAnsi="Arial"/>
          <w:b/>
          <w:spacing w:val="1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ПОСТОЈЕ</w:t>
      </w:r>
      <w:r>
        <w:rPr>
          <w:rFonts w:ascii="Arial" w:hAnsi="Arial"/>
          <w:b/>
          <w:spacing w:val="1"/>
          <w:sz w:val="20"/>
          <w:u w:val="single"/>
        </w:rPr>
        <w:t xml:space="preserve"> </w:t>
      </w:r>
      <w:proofErr w:type="spellStart"/>
      <w:r>
        <w:rPr>
          <w:rFonts w:ascii="Arial" w:hAnsi="Arial"/>
          <w:b/>
          <w:sz w:val="20"/>
          <w:u w:val="single"/>
        </w:rPr>
        <w:t>грешке</w:t>
      </w:r>
      <w:proofErr w:type="spellEnd"/>
      <w:r>
        <w:rPr>
          <w:rFonts w:ascii="Arial" w:hAnsi="Arial"/>
          <w:b/>
          <w:spacing w:val="1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у</w:t>
      </w:r>
      <w:r>
        <w:rPr>
          <w:rFonts w:ascii="Arial" w:hAnsi="Arial"/>
          <w:b/>
          <w:spacing w:val="1"/>
          <w:sz w:val="20"/>
          <w:u w:val="single"/>
        </w:rPr>
        <w:t xml:space="preserve"> </w:t>
      </w:r>
      <w:proofErr w:type="spellStart"/>
      <w:r>
        <w:rPr>
          <w:rFonts w:ascii="Arial" w:hAnsi="Arial"/>
          <w:b/>
          <w:sz w:val="20"/>
          <w:u w:val="single"/>
        </w:rPr>
        <w:t>попуњавању</w:t>
      </w:r>
      <w:proofErr w:type="spellEnd"/>
      <w:r>
        <w:rPr>
          <w:rFonts w:ascii="Arial" w:hAnsi="Arial"/>
          <w:b/>
          <w:spacing w:val="1"/>
          <w:sz w:val="20"/>
          <w:u w:val="single"/>
        </w:rPr>
        <w:t xml:space="preserve"> </w:t>
      </w:r>
      <w:proofErr w:type="spellStart"/>
      <w:r>
        <w:rPr>
          <w:rFonts w:ascii="Arial" w:hAnsi="Arial"/>
          <w:b/>
          <w:sz w:val="20"/>
          <w:u w:val="single"/>
        </w:rPr>
        <w:t>записника</w:t>
      </w:r>
      <w:proofErr w:type="spellEnd"/>
      <w:r>
        <w:rPr>
          <w:rFonts w:ascii="Arial" w:hAnsi="Arial"/>
          <w:b/>
          <w:spacing w:val="1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и</w:t>
      </w:r>
      <w:r>
        <w:rPr>
          <w:rFonts w:ascii="Arial" w:hAnsi="Arial"/>
          <w:b/>
          <w:spacing w:val="1"/>
          <w:sz w:val="20"/>
          <w:u w:val="single"/>
        </w:rPr>
        <w:t xml:space="preserve"> </w:t>
      </w:r>
      <w:proofErr w:type="spellStart"/>
      <w:r>
        <w:rPr>
          <w:rFonts w:ascii="Arial" w:hAnsi="Arial"/>
          <w:b/>
          <w:sz w:val="20"/>
          <w:u w:val="single"/>
        </w:rPr>
        <w:t>да</w:t>
      </w:r>
      <w:proofErr w:type="spellEnd"/>
      <w:r>
        <w:rPr>
          <w:rFonts w:ascii="Arial" w:hAnsi="Arial"/>
          <w:b/>
          <w:spacing w:val="1"/>
          <w:sz w:val="20"/>
          <w:u w:val="single"/>
        </w:rPr>
        <w:t xml:space="preserve"> </w:t>
      </w:r>
      <w:proofErr w:type="spellStart"/>
      <w:r>
        <w:rPr>
          <w:rFonts w:ascii="Arial" w:hAnsi="Arial"/>
          <w:b/>
          <w:sz w:val="20"/>
          <w:u w:val="single"/>
        </w:rPr>
        <w:t>су</w:t>
      </w:r>
      <w:proofErr w:type="spellEnd"/>
      <w:r>
        <w:rPr>
          <w:rFonts w:ascii="Arial" w:hAnsi="Arial"/>
          <w:b/>
          <w:spacing w:val="1"/>
          <w:sz w:val="20"/>
          <w:u w:val="single"/>
        </w:rPr>
        <w:t xml:space="preserve"> </w:t>
      </w:r>
      <w:proofErr w:type="spellStart"/>
      <w:r>
        <w:rPr>
          <w:rFonts w:ascii="Arial" w:hAnsi="Arial"/>
          <w:b/>
          <w:sz w:val="20"/>
          <w:u w:val="single"/>
        </w:rPr>
        <w:t>резултати</w:t>
      </w:r>
      <w:proofErr w:type="spellEnd"/>
      <w:r>
        <w:rPr>
          <w:rFonts w:ascii="Arial" w:hAnsi="Arial"/>
          <w:b/>
          <w:spacing w:val="1"/>
          <w:sz w:val="20"/>
          <w:u w:val="single"/>
        </w:rPr>
        <w:t xml:space="preserve"> </w:t>
      </w:r>
      <w:proofErr w:type="spellStart"/>
      <w:r>
        <w:rPr>
          <w:rFonts w:ascii="Arial" w:hAnsi="Arial"/>
          <w:b/>
          <w:sz w:val="20"/>
          <w:u w:val="single"/>
        </w:rPr>
        <w:t>гласања</w:t>
      </w:r>
      <w:proofErr w:type="spellEnd"/>
      <w:r>
        <w:rPr>
          <w:rFonts w:ascii="Arial" w:hAnsi="Arial"/>
          <w:b/>
          <w:spacing w:val="1"/>
          <w:sz w:val="20"/>
          <w:u w:val="single"/>
        </w:rPr>
        <w:t xml:space="preserve"> </w:t>
      </w:r>
      <w:proofErr w:type="spellStart"/>
      <w:r>
        <w:rPr>
          <w:rFonts w:ascii="Arial" w:hAnsi="Arial"/>
          <w:b/>
          <w:sz w:val="20"/>
          <w:u w:val="single"/>
        </w:rPr>
        <w:t>логичко</w:t>
      </w:r>
      <w:proofErr w:type="spellEnd"/>
      <w:r>
        <w:rPr>
          <w:rFonts w:ascii="Arial" w:hAnsi="Arial"/>
          <w:b/>
          <w:sz w:val="20"/>
          <w:u w:val="single"/>
        </w:rPr>
        <w:t>-</w:t>
      </w:r>
      <w:r>
        <w:rPr>
          <w:rFonts w:ascii="Arial" w:hAnsi="Arial"/>
          <w:b/>
          <w:spacing w:val="1"/>
          <w:sz w:val="20"/>
        </w:rPr>
        <w:t xml:space="preserve"> </w:t>
      </w:r>
      <w:proofErr w:type="spellStart"/>
      <w:r>
        <w:rPr>
          <w:rFonts w:ascii="Arial" w:hAnsi="Arial"/>
          <w:b/>
          <w:sz w:val="20"/>
        </w:rPr>
        <w:t>р</w:t>
      </w:r>
      <w:r>
        <w:rPr>
          <w:rFonts w:ascii="Arial" w:hAnsi="Arial"/>
          <w:b/>
          <w:sz w:val="20"/>
          <w:u w:val="single"/>
        </w:rPr>
        <w:t>ачунски</w:t>
      </w:r>
      <w:proofErr w:type="spellEnd"/>
      <w:r>
        <w:rPr>
          <w:rFonts w:ascii="Arial" w:hAnsi="Arial"/>
          <w:b/>
          <w:spacing w:val="1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ИСПРАВНИ</w:t>
      </w:r>
    </w:p>
    <w:p w:rsidR="00BC42B8" w:rsidRDefault="00BC42B8">
      <w:pPr>
        <w:pStyle w:val="BodyText"/>
        <w:spacing w:before="1"/>
        <w:rPr>
          <w:rFonts w:ascii="Arial"/>
          <w:b/>
          <w:sz w:val="25"/>
        </w:rPr>
      </w:pPr>
    </w:p>
    <w:p w:rsidR="00BC42B8" w:rsidRDefault="00E05BAA">
      <w:pPr>
        <w:pStyle w:val="ListParagraph"/>
        <w:numPr>
          <w:ilvl w:val="0"/>
          <w:numId w:val="2"/>
        </w:numPr>
        <w:tabs>
          <w:tab w:val="left" w:pos="359"/>
        </w:tabs>
        <w:spacing w:line="254" w:lineRule="auto"/>
        <w:ind w:firstLine="0"/>
        <w:jc w:val="both"/>
        <w:rPr>
          <w:sz w:val="20"/>
        </w:rPr>
      </w:pPr>
      <w:proofErr w:type="spellStart"/>
      <w:r>
        <w:rPr>
          <w:sz w:val="20"/>
        </w:rPr>
        <w:t>да</w:t>
      </w:r>
      <w:proofErr w:type="spellEnd"/>
      <w:r>
        <w:rPr>
          <w:sz w:val="20"/>
        </w:rPr>
        <w:t xml:space="preserve"> ПОСТОЈИ </w:t>
      </w:r>
      <w:proofErr w:type="spellStart"/>
      <w:r>
        <w:rPr>
          <w:sz w:val="20"/>
        </w:rPr>
        <w:t>грешка</w:t>
      </w:r>
      <w:proofErr w:type="spellEnd"/>
      <w:r>
        <w:rPr>
          <w:sz w:val="20"/>
        </w:rPr>
        <w:t xml:space="preserve"> у </w:t>
      </w:r>
      <w:proofErr w:type="spellStart"/>
      <w:r>
        <w:rPr>
          <w:sz w:val="20"/>
        </w:rPr>
        <w:t>попуњавању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записника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односно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да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резултати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гласања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логичко-рачунски</w:t>
      </w:r>
      <w:proofErr w:type="spellEnd"/>
      <w:r>
        <w:rPr>
          <w:spacing w:val="1"/>
          <w:sz w:val="20"/>
        </w:rPr>
        <w:t xml:space="preserve"> </w:t>
      </w:r>
      <w:r>
        <w:rPr>
          <w:sz w:val="20"/>
        </w:rPr>
        <w:t>НИСУ</w:t>
      </w:r>
      <w:r>
        <w:rPr>
          <w:spacing w:val="3"/>
          <w:sz w:val="20"/>
        </w:rPr>
        <w:t xml:space="preserve"> </w:t>
      </w:r>
      <w:r>
        <w:rPr>
          <w:sz w:val="20"/>
        </w:rPr>
        <w:t>ИСПРАВНИ</w:t>
      </w:r>
    </w:p>
    <w:p w:rsidR="00BC42B8" w:rsidRDefault="00BC42B8">
      <w:pPr>
        <w:pStyle w:val="BodyText"/>
      </w:pPr>
    </w:p>
    <w:p w:rsidR="00BC42B8" w:rsidRDefault="00544A91">
      <w:pPr>
        <w:pStyle w:val="BodyText"/>
        <w:spacing w:before="3"/>
      </w:pPr>
      <w:r>
        <w:pict>
          <v:shape id="_x0000_s1044" style="position:absolute;margin-left:57.1pt;margin-top:13.75pt;width:478.85pt;height:.1pt;z-index:-15728640;mso-wrap-distance-left:0;mso-wrap-distance-right:0;mso-position-horizontal-relative:page" coordorigin="1142,275" coordsize="9577,0" path="m1142,275r9577,e" filled="f" strokeweight=".22778mm">
            <v:path arrowok="t"/>
            <w10:wrap type="topAndBottom" anchorx="page"/>
          </v:shape>
        </w:pict>
      </w:r>
    </w:p>
    <w:p w:rsidR="00BC42B8" w:rsidRDefault="00BC42B8">
      <w:pPr>
        <w:pStyle w:val="BodyText"/>
      </w:pPr>
    </w:p>
    <w:p w:rsidR="00BC42B8" w:rsidRDefault="00544A91">
      <w:pPr>
        <w:pStyle w:val="BodyText"/>
        <w:rPr>
          <w:sz w:val="19"/>
        </w:rPr>
      </w:pPr>
      <w:r>
        <w:pict>
          <v:shape id="_x0000_s1043" style="position:absolute;margin-left:57.1pt;margin-top:13.05pt;width:478.85pt;height:.1pt;z-index:-15728128;mso-wrap-distance-left:0;mso-wrap-distance-right:0;mso-position-horizontal-relative:page" coordorigin="1142,261" coordsize="9577,0" path="m1142,261r9577,e" filled="f" strokeweight=".22778mm">
            <v:path arrowok="t"/>
            <w10:wrap type="topAndBottom" anchorx="page"/>
          </v:shape>
        </w:pict>
      </w:r>
    </w:p>
    <w:p w:rsidR="00BC42B8" w:rsidRDefault="00BC42B8">
      <w:pPr>
        <w:pStyle w:val="BodyText"/>
      </w:pPr>
    </w:p>
    <w:p w:rsidR="00BC42B8" w:rsidRDefault="00544A91">
      <w:pPr>
        <w:pStyle w:val="BodyText"/>
        <w:rPr>
          <w:sz w:val="19"/>
        </w:rPr>
      </w:pPr>
      <w:r>
        <w:pict>
          <v:shape id="_x0000_s1042" style="position:absolute;margin-left:57.1pt;margin-top:13.05pt;width:478.85pt;height:.1pt;z-index:-15727616;mso-wrap-distance-left:0;mso-wrap-distance-right:0;mso-position-horizontal-relative:page" coordorigin="1142,261" coordsize="9577,0" path="m1142,261r9577,e" filled="f" strokeweight=".22778mm">
            <v:path arrowok="t"/>
            <w10:wrap type="topAndBottom" anchorx="page"/>
          </v:shape>
        </w:pict>
      </w:r>
    </w:p>
    <w:p w:rsidR="00BC42B8" w:rsidRDefault="00BC42B8">
      <w:pPr>
        <w:pStyle w:val="BodyText"/>
      </w:pPr>
    </w:p>
    <w:p w:rsidR="00BC42B8" w:rsidRDefault="00544A91">
      <w:pPr>
        <w:pStyle w:val="BodyText"/>
        <w:rPr>
          <w:sz w:val="19"/>
        </w:rPr>
      </w:pPr>
      <w:r>
        <w:pict>
          <v:shape id="_x0000_s1041" style="position:absolute;margin-left:57.1pt;margin-top:13.05pt;width:478.85pt;height:.1pt;z-index:-15727104;mso-wrap-distance-left:0;mso-wrap-distance-right:0;mso-position-horizontal-relative:page" coordorigin="1142,261" coordsize="9577,0" path="m1142,261r9577,e" filled="f" strokeweight=".22778mm">
            <v:path arrowok="t"/>
            <w10:wrap type="topAndBottom" anchorx="page"/>
          </v:shape>
        </w:pict>
      </w:r>
    </w:p>
    <w:p w:rsidR="00BC42B8" w:rsidRDefault="00BC42B8">
      <w:pPr>
        <w:pStyle w:val="BodyText"/>
      </w:pPr>
    </w:p>
    <w:p w:rsidR="00BC42B8" w:rsidRDefault="00544A91">
      <w:pPr>
        <w:pStyle w:val="BodyText"/>
        <w:rPr>
          <w:sz w:val="19"/>
        </w:rPr>
      </w:pPr>
      <w:r>
        <w:pict>
          <v:shape id="_x0000_s1040" style="position:absolute;margin-left:57.1pt;margin-top:13.05pt;width:478.85pt;height:.1pt;z-index:-15726592;mso-wrap-distance-left:0;mso-wrap-distance-right:0;mso-position-horizontal-relative:page" coordorigin="1142,261" coordsize="9577,0" path="m1142,261r9577,e" filled="f" strokeweight=".22778mm">
            <v:path arrowok="t"/>
            <w10:wrap type="topAndBottom" anchorx="page"/>
          </v:shape>
        </w:pict>
      </w:r>
    </w:p>
    <w:p w:rsidR="00BC42B8" w:rsidRDefault="00BC42B8">
      <w:pPr>
        <w:pStyle w:val="BodyText"/>
        <w:spacing w:before="9"/>
        <w:rPr>
          <w:sz w:val="16"/>
        </w:rPr>
      </w:pPr>
    </w:p>
    <w:p w:rsidR="00BC42B8" w:rsidRDefault="00E05BAA">
      <w:pPr>
        <w:pStyle w:val="ListParagraph"/>
        <w:numPr>
          <w:ilvl w:val="0"/>
          <w:numId w:val="3"/>
        </w:numPr>
        <w:tabs>
          <w:tab w:val="left" w:pos="378"/>
        </w:tabs>
        <w:spacing w:before="102" w:line="254" w:lineRule="auto"/>
        <w:ind w:firstLine="0"/>
        <w:jc w:val="both"/>
        <w:rPr>
          <w:sz w:val="20"/>
        </w:rPr>
      </w:pPr>
      <w:r>
        <w:rPr>
          <w:sz w:val="20"/>
        </w:rPr>
        <w:t>У</w:t>
      </w:r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случају</w:t>
      </w:r>
      <w:proofErr w:type="spellEnd"/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да</w:t>
      </w:r>
      <w:proofErr w:type="spellEnd"/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резултати</w:t>
      </w:r>
      <w:proofErr w:type="spellEnd"/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гласања</w:t>
      </w:r>
      <w:proofErr w:type="spellEnd"/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нису</w:t>
      </w:r>
      <w:proofErr w:type="spellEnd"/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логичко-рачунски</w:t>
      </w:r>
      <w:proofErr w:type="spellEnd"/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исправни</w:t>
      </w:r>
      <w:proofErr w:type="spellEnd"/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услед</w:t>
      </w:r>
      <w:proofErr w:type="spellEnd"/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очигледне</w:t>
      </w:r>
      <w:proofErr w:type="spellEnd"/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омашке</w:t>
      </w:r>
      <w:proofErr w:type="spellEnd"/>
      <w:r>
        <w:rPr>
          <w:spacing w:val="1"/>
          <w:sz w:val="20"/>
        </w:rPr>
        <w:t xml:space="preserve"> </w:t>
      </w:r>
      <w:r>
        <w:rPr>
          <w:sz w:val="20"/>
        </w:rPr>
        <w:t>у</w:t>
      </w:r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попуњавању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Записника</w:t>
      </w:r>
      <w:proofErr w:type="spellEnd"/>
      <w:r>
        <w:rPr>
          <w:sz w:val="20"/>
        </w:rPr>
        <w:t xml:space="preserve"> о </w:t>
      </w:r>
      <w:proofErr w:type="spellStart"/>
      <w:r>
        <w:rPr>
          <w:sz w:val="20"/>
        </w:rPr>
        <w:t>раду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бирачког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одбора</w:t>
      </w:r>
      <w:proofErr w:type="spellEnd"/>
      <w:r>
        <w:rPr>
          <w:sz w:val="20"/>
        </w:rPr>
        <w:t xml:space="preserve"> (</w:t>
      </w:r>
      <w:proofErr w:type="spellStart"/>
      <w:r>
        <w:rPr>
          <w:sz w:val="20"/>
        </w:rPr>
        <w:t>лака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грешка</w:t>
      </w:r>
      <w:proofErr w:type="spellEnd"/>
      <w:r>
        <w:rPr>
          <w:sz w:val="20"/>
        </w:rPr>
        <w:t xml:space="preserve">), </w:t>
      </w:r>
      <w:proofErr w:type="spellStart"/>
      <w:r>
        <w:rPr>
          <w:sz w:val="20"/>
        </w:rPr>
        <w:t>представници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бирачког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одбора</w:t>
      </w:r>
      <w:proofErr w:type="spellEnd"/>
      <w:r>
        <w:rPr>
          <w:sz w:val="20"/>
        </w:rPr>
        <w:t xml:space="preserve"> и</w:t>
      </w:r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Изборне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комисије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су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утврдили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да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се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грешке</w:t>
      </w:r>
      <w:proofErr w:type="spellEnd"/>
      <w:r>
        <w:rPr>
          <w:sz w:val="20"/>
        </w:rPr>
        <w:t xml:space="preserve"> у </w:t>
      </w:r>
      <w:proofErr w:type="spellStart"/>
      <w:r>
        <w:rPr>
          <w:sz w:val="20"/>
        </w:rPr>
        <w:t>попуњавању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Записника</w:t>
      </w:r>
      <w:proofErr w:type="spellEnd"/>
      <w:r>
        <w:rPr>
          <w:sz w:val="20"/>
        </w:rPr>
        <w:t xml:space="preserve"> о </w:t>
      </w:r>
      <w:proofErr w:type="spellStart"/>
      <w:r>
        <w:rPr>
          <w:sz w:val="20"/>
        </w:rPr>
        <w:t>раду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бирачког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одбора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могу</w:t>
      </w:r>
      <w:proofErr w:type="spellEnd"/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исправити</w:t>
      </w:r>
      <w:proofErr w:type="spellEnd"/>
      <w:r>
        <w:rPr>
          <w:spacing w:val="6"/>
          <w:sz w:val="20"/>
        </w:rPr>
        <w:t xml:space="preserve"> </w:t>
      </w:r>
      <w:proofErr w:type="spellStart"/>
      <w:r>
        <w:rPr>
          <w:sz w:val="20"/>
        </w:rPr>
        <w:t>решењем</w:t>
      </w:r>
      <w:proofErr w:type="spellEnd"/>
      <w:r>
        <w:rPr>
          <w:spacing w:val="7"/>
          <w:sz w:val="20"/>
        </w:rPr>
        <w:t xml:space="preserve"> </w:t>
      </w:r>
      <w:r>
        <w:rPr>
          <w:sz w:val="20"/>
        </w:rPr>
        <w:t>о</w:t>
      </w:r>
      <w:r>
        <w:rPr>
          <w:spacing w:val="6"/>
          <w:sz w:val="20"/>
        </w:rPr>
        <w:t xml:space="preserve"> </w:t>
      </w:r>
      <w:proofErr w:type="spellStart"/>
      <w:r>
        <w:rPr>
          <w:sz w:val="20"/>
        </w:rPr>
        <w:t>исправљању</w:t>
      </w:r>
      <w:proofErr w:type="spellEnd"/>
      <w:r>
        <w:rPr>
          <w:spacing w:val="7"/>
          <w:sz w:val="20"/>
        </w:rPr>
        <w:t xml:space="preserve"> </w:t>
      </w:r>
      <w:proofErr w:type="spellStart"/>
      <w:r>
        <w:rPr>
          <w:sz w:val="20"/>
        </w:rPr>
        <w:t>Записника</w:t>
      </w:r>
      <w:proofErr w:type="spellEnd"/>
      <w:r>
        <w:rPr>
          <w:spacing w:val="6"/>
          <w:sz w:val="20"/>
        </w:rPr>
        <w:t xml:space="preserve"> </w:t>
      </w:r>
      <w:r>
        <w:rPr>
          <w:sz w:val="20"/>
        </w:rPr>
        <w:t>о</w:t>
      </w:r>
      <w:r>
        <w:rPr>
          <w:spacing w:val="7"/>
          <w:sz w:val="20"/>
        </w:rPr>
        <w:t xml:space="preserve"> </w:t>
      </w:r>
      <w:proofErr w:type="spellStart"/>
      <w:r>
        <w:rPr>
          <w:sz w:val="20"/>
        </w:rPr>
        <w:t>раду</w:t>
      </w:r>
      <w:proofErr w:type="spellEnd"/>
      <w:r>
        <w:rPr>
          <w:spacing w:val="6"/>
          <w:sz w:val="20"/>
        </w:rPr>
        <w:t xml:space="preserve"> </w:t>
      </w:r>
      <w:proofErr w:type="spellStart"/>
      <w:r>
        <w:rPr>
          <w:sz w:val="20"/>
        </w:rPr>
        <w:t>бирачког</w:t>
      </w:r>
      <w:proofErr w:type="spellEnd"/>
      <w:r>
        <w:rPr>
          <w:spacing w:val="7"/>
          <w:sz w:val="20"/>
        </w:rPr>
        <w:t xml:space="preserve"> </w:t>
      </w:r>
      <w:proofErr w:type="spellStart"/>
      <w:r>
        <w:rPr>
          <w:sz w:val="20"/>
        </w:rPr>
        <w:t>одбора</w:t>
      </w:r>
      <w:proofErr w:type="spellEnd"/>
      <w:r>
        <w:rPr>
          <w:sz w:val="20"/>
        </w:rPr>
        <w:t>,</w:t>
      </w:r>
      <w:r>
        <w:rPr>
          <w:spacing w:val="6"/>
          <w:sz w:val="20"/>
        </w:rPr>
        <w:t xml:space="preserve"> </w:t>
      </w:r>
      <w:proofErr w:type="spellStart"/>
      <w:r>
        <w:rPr>
          <w:sz w:val="20"/>
        </w:rPr>
        <w:t>тако</w:t>
      </w:r>
      <w:proofErr w:type="spellEnd"/>
      <w:r>
        <w:rPr>
          <w:spacing w:val="7"/>
          <w:sz w:val="20"/>
        </w:rPr>
        <w:t xml:space="preserve"> </w:t>
      </w:r>
      <w:proofErr w:type="spellStart"/>
      <w:r>
        <w:rPr>
          <w:sz w:val="20"/>
        </w:rPr>
        <w:t>што</w:t>
      </w:r>
      <w:proofErr w:type="spellEnd"/>
      <w:r>
        <w:rPr>
          <w:spacing w:val="6"/>
          <w:sz w:val="20"/>
        </w:rPr>
        <w:t xml:space="preserve"> </w:t>
      </w:r>
      <w:proofErr w:type="spellStart"/>
      <w:r>
        <w:rPr>
          <w:sz w:val="20"/>
        </w:rPr>
        <w:t>ће</w:t>
      </w:r>
      <w:proofErr w:type="spellEnd"/>
      <w:r>
        <w:rPr>
          <w:spacing w:val="7"/>
          <w:sz w:val="20"/>
        </w:rPr>
        <w:t xml:space="preserve"> </w:t>
      </w:r>
      <w:proofErr w:type="spellStart"/>
      <w:r>
        <w:rPr>
          <w:sz w:val="20"/>
        </w:rPr>
        <w:t>се</w:t>
      </w:r>
      <w:proofErr w:type="spellEnd"/>
      <w:r>
        <w:rPr>
          <w:sz w:val="20"/>
        </w:rPr>
        <w:t>:</w:t>
      </w:r>
    </w:p>
    <w:p w:rsidR="00BC42B8" w:rsidRDefault="00BC42B8">
      <w:pPr>
        <w:pStyle w:val="BodyText"/>
      </w:pPr>
    </w:p>
    <w:p w:rsidR="00BC42B8" w:rsidRDefault="00544A91">
      <w:pPr>
        <w:pStyle w:val="BodyText"/>
        <w:spacing w:before="1"/>
      </w:pPr>
      <w:r>
        <w:pict>
          <v:shape id="_x0000_s1039" style="position:absolute;margin-left:57.1pt;margin-top:13.7pt;width:478.85pt;height:.1pt;z-index:-15726080;mso-wrap-distance-left:0;mso-wrap-distance-right:0;mso-position-horizontal-relative:page" coordorigin="1142,274" coordsize="9577,0" path="m1142,274r9577,e" filled="f" strokeweight=".22778mm">
            <v:path arrowok="t"/>
            <w10:wrap type="topAndBottom" anchorx="page"/>
          </v:shape>
        </w:pict>
      </w:r>
    </w:p>
    <w:p w:rsidR="00BC42B8" w:rsidRDefault="00BC42B8">
      <w:pPr>
        <w:pStyle w:val="BodyText"/>
      </w:pPr>
    </w:p>
    <w:p w:rsidR="00BC42B8" w:rsidRDefault="00544A91">
      <w:pPr>
        <w:pStyle w:val="BodyText"/>
        <w:rPr>
          <w:sz w:val="19"/>
        </w:rPr>
      </w:pPr>
      <w:r>
        <w:pict>
          <v:shape id="_x0000_s1038" style="position:absolute;margin-left:57.1pt;margin-top:13.05pt;width:478.85pt;height:.1pt;z-index:-15725568;mso-wrap-distance-left:0;mso-wrap-distance-right:0;mso-position-horizontal-relative:page" coordorigin="1142,261" coordsize="9577,0" path="m1142,261r9577,e" filled="f" strokeweight=".22778mm">
            <v:path arrowok="t"/>
            <w10:wrap type="topAndBottom" anchorx="page"/>
          </v:shape>
        </w:pict>
      </w:r>
    </w:p>
    <w:p w:rsidR="00BC42B8" w:rsidRDefault="00BC42B8">
      <w:pPr>
        <w:pStyle w:val="BodyText"/>
      </w:pPr>
    </w:p>
    <w:p w:rsidR="00BC42B8" w:rsidRDefault="00544A91">
      <w:pPr>
        <w:pStyle w:val="BodyText"/>
        <w:rPr>
          <w:sz w:val="19"/>
        </w:rPr>
      </w:pPr>
      <w:r>
        <w:pict>
          <v:shape id="_x0000_s1037" style="position:absolute;margin-left:57.1pt;margin-top:13.05pt;width:478.85pt;height:.1pt;z-index:-15725056;mso-wrap-distance-left:0;mso-wrap-distance-right:0;mso-position-horizontal-relative:page" coordorigin="1142,261" coordsize="9577,0" path="m1142,261r9577,e" filled="f" strokeweight=".22778mm">
            <v:path arrowok="t"/>
            <w10:wrap type="topAndBottom" anchorx="page"/>
          </v:shape>
        </w:pict>
      </w:r>
    </w:p>
    <w:p w:rsidR="00BC42B8" w:rsidRDefault="00BC42B8">
      <w:pPr>
        <w:pStyle w:val="BodyText"/>
        <w:spacing w:before="9"/>
        <w:rPr>
          <w:sz w:val="14"/>
        </w:rPr>
      </w:pPr>
    </w:p>
    <w:p w:rsidR="00BC42B8" w:rsidRDefault="00E05BAA">
      <w:pPr>
        <w:pStyle w:val="ListParagraph"/>
        <w:numPr>
          <w:ilvl w:val="0"/>
          <w:numId w:val="3"/>
        </w:numPr>
        <w:tabs>
          <w:tab w:val="left" w:pos="355"/>
        </w:tabs>
        <w:spacing w:before="101" w:line="254" w:lineRule="auto"/>
        <w:ind w:firstLine="0"/>
        <w:jc w:val="both"/>
        <w:rPr>
          <w:sz w:val="20"/>
        </w:rPr>
      </w:pPr>
      <w:r>
        <w:rPr>
          <w:sz w:val="20"/>
        </w:rPr>
        <w:t xml:space="preserve">У </w:t>
      </w:r>
      <w:proofErr w:type="spellStart"/>
      <w:r>
        <w:rPr>
          <w:sz w:val="20"/>
        </w:rPr>
        <w:t>случају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да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резултати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гласања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нису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логичко-рачунски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исправни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услед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грубе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логичко-рачунске</w:t>
      </w:r>
      <w:proofErr w:type="spellEnd"/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грешке</w:t>
      </w:r>
      <w:proofErr w:type="spellEnd"/>
      <w:r>
        <w:rPr>
          <w:sz w:val="20"/>
        </w:rPr>
        <w:t xml:space="preserve"> (</w:t>
      </w:r>
      <w:proofErr w:type="spellStart"/>
      <w:r>
        <w:rPr>
          <w:sz w:val="20"/>
        </w:rPr>
        <w:t>тешка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грешка</w:t>
      </w:r>
      <w:proofErr w:type="spellEnd"/>
      <w:r>
        <w:rPr>
          <w:sz w:val="20"/>
        </w:rPr>
        <w:t xml:space="preserve">), </w:t>
      </w:r>
      <w:proofErr w:type="spellStart"/>
      <w:r>
        <w:rPr>
          <w:sz w:val="20"/>
        </w:rPr>
        <w:t>представници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бирачког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одбора</w:t>
      </w:r>
      <w:proofErr w:type="spellEnd"/>
      <w:r>
        <w:rPr>
          <w:sz w:val="20"/>
        </w:rPr>
        <w:t xml:space="preserve"> и </w:t>
      </w:r>
      <w:proofErr w:type="spellStart"/>
      <w:r>
        <w:rPr>
          <w:sz w:val="20"/>
        </w:rPr>
        <w:t>Изборне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комисије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су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на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основу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увида</w:t>
      </w:r>
      <w:proofErr w:type="spellEnd"/>
      <w:r>
        <w:rPr>
          <w:sz w:val="20"/>
        </w:rPr>
        <w:t xml:space="preserve"> у</w:t>
      </w:r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изборни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материјал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констатовали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да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се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не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слажу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садржина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изборног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материјала</w:t>
      </w:r>
      <w:proofErr w:type="spellEnd"/>
      <w:r>
        <w:rPr>
          <w:sz w:val="20"/>
        </w:rPr>
        <w:t xml:space="preserve"> и </w:t>
      </w:r>
      <w:proofErr w:type="spellStart"/>
      <w:r>
        <w:rPr>
          <w:sz w:val="20"/>
        </w:rPr>
        <w:t>Записник</w:t>
      </w:r>
      <w:proofErr w:type="spellEnd"/>
      <w:r>
        <w:rPr>
          <w:sz w:val="20"/>
        </w:rPr>
        <w:t xml:space="preserve"> о </w:t>
      </w:r>
      <w:proofErr w:type="spellStart"/>
      <w:r>
        <w:rPr>
          <w:sz w:val="20"/>
        </w:rPr>
        <w:t>раду</w:t>
      </w:r>
      <w:proofErr w:type="spellEnd"/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бирачког</w:t>
      </w:r>
      <w:proofErr w:type="spellEnd"/>
      <w:r>
        <w:rPr>
          <w:spacing w:val="3"/>
          <w:sz w:val="20"/>
        </w:rPr>
        <w:t xml:space="preserve"> </w:t>
      </w:r>
      <w:proofErr w:type="spellStart"/>
      <w:r>
        <w:rPr>
          <w:sz w:val="20"/>
        </w:rPr>
        <w:t>одбора</w:t>
      </w:r>
      <w:proofErr w:type="spellEnd"/>
      <w:r>
        <w:rPr>
          <w:spacing w:val="3"/>
          <w:sz w:val="20"/>
        </w:rPr>
        <w:t xml:space="preserve"> </w:t>
      </w:r>
      <w:r>
        <w:rPr>
          <w:sz w:val="20"/>
        </w:rPr>
        <w:t>у</w:t>
      </w:r>
      <w:r>
        <w:rPr>
          <w:spacing w:val="3"/>
          <w:sz w:val="20"/>
        </w:rPr>
        <w:t xml:space="preserve"> </w:t>
      </w:r>
      <w:proofErr w:type="spellStart"/>
      <w:r>
        <w:rPr>
          <w:sz w:val="20"/>
        </w:rPr>
        <w:t>следећем</w:t>
      </w:r>
      <w:proofErr w:type="spellEnd"/>
      <w:r>
        <w:rPr>
          <w:sz w:val="20"/>
        </w:rPr>
        <w:t>:</w:t>
      </w:r>
    </w:p>
    <w:p w:rsidR="00BC42B8" w:rsidRDefault="00BC42B8">
      <w:pPr>
        <w:pStyle w:val="BodyText"/>
      </w:pPr>
    </w:p>
    <w:p w:rsidR="00BC42B8" w:rsidRDefault="00544A91">
      <w:pPr>
        <w:pStyle w:val="BodyText"/>
        <w:spacing w:before="2"/>
      </w:pPr>
      <w:r>
        <w:pict>
          <v:shape id="_x0000_s1036" style="position:absolute;margin-left:57.1pt;margin-top:13.7pt;width:478.85pt;height:.1pt;z-index:-15724544;mso-wrap-distance-left:0;mso-wrap-distance-right:0;mso-position-horizontal-relative:page" coordorigin="1142,274" coordsize="9577,0" path="m1142,274r9577,e" filled="f" strokeweight=".22778mm">
            <v:path arrowok="t"/>
            <w10:wrap type="topAndBottom" anchorx="page"/>
          </v:shape>
        </w:pict>
      </w:r>
    </w:p>
    <w:p w:rsidR="00BC42B8" w:rsidRDefault="00BC42B8">
      <w:pPr>
        <w:pStyle w:val="BodyText"/>
      </w:pPr>
    </w:p>
    <w:p w:rsidR="00BC42B8" w:rsidRDefault="00544A91">
      <w:pPr>
        <w:pStyle w:val="BodyText"/>
        <w:rPr>
          <w:sz w:val="19"/>
        </w:rPr>
      </w:pPr>
      <w:r>
        <w:pict>
          <v:shape id="_x0000_s1035" style="position:absolute;margin-left:57.1pt;margin-top:13.05pt;width:478.85pt;height:.1pt;z-index:-15724032;mso-wrap-distance-left:0;mso-wrap-distance-right:0;mso-position-horizontal-relative:page" coordorigin="1142,261" coordsize="9577,0" path="m1142,261r9577,e" filled="f" strokeweight=".22778mm">
            <v:path arrowok="t"/>
            <w10:wrap type="topAndBottom" anchorx="page"/>
          </v:shape>
        </w:pict>
      </w:r>
    </w:p>
    <w:p w:rsidR="00BC42B8" w:rsidRDefault="00BC42B8">
      <w:pPr>
        <w:pStyle w:val="BodyText"/>
      </w:pPr>
    </w:p>
    <w:p w:rsidR="00BC42B8" w:rsidRDefault="00544A91">
      <w:pPr>
        <w:pStyle w:val="BodyText"/>
        <w:rPr>
          <w:sz w:val="19"/>
        </w:rPr>
      </w:pPr>
      <w:r>
        <w:pict>
          <v:shape id="_x0000_s1034" style="position:absolute;margin-left:57.1pt;margin-top:13.05pt;width:478.85pt;height:.1pt;z-index:-15723520;mso-wrap-distance-left:0;mso-wrap-distance-right:0;mso-position-horizontal-relative:page" coordorigin="1142,261" coordsize="9577,0" path="m1142,261r9577,e" filled="f" strokeweight=".22778mm">
            <v:path arrowok="t"/>
            <w10:wrap type="topAndBottom" anchorx="page"/>
          </v:shape>
        </w:pict>
      </w:r>
    </w:p>
    <w:p w:rsidR="00BC42B8" w:rsidRDefault="00BC42B8">
      <w:pPr>
        <w:pStyle w:val="BodyText"/>
        <w:spacing w:before="9"/>
        <w:rPr>
          <w:sz w:val="14"/>
        </w:rPr>
      </w:pPr>
    </w:p>
    <w:p w:rsidR="00BC42B8" w:rsidRDefault="00E05BAA">
      <w:pPr>
        <w:spacing w:before="98"/>
        <w:ind w:left="102"/>
        <w:rPr>
          <w:sz w:val="20"/>
        </w:rPr>
      </w:pPr>
      <w:proofErr w:type="gramStart"/>
      <w:r>
        <w:rPr>
          <w:rFonts w:ascii="Arial" w:hAnsi="Arial"/>
          <w:b/>
          <w:sz w:val="20"/>
        </w:rPr>
        <w:t>у</w:t>
      </w:r>
      <w:proofErr w:type="gramEnd"/>
      <w:r>
        <w:rPr>
          <w:rFonts w:ascii="Arial" w:hAnsi="Arial"/>
          <w:b/>
          <w:spacing w:val="10"/>
          <w:sz w:val="20"/>
        </w:rPr>
        <w:t xml:space="preserve"> </w:t>
      </w:r>
      <w:proofErr w:type="spellStart"/>
      <w:r>
        <w:rPr>
          <w:rFonts w:ascii="Arial" w:hAnsi="Arial"/>
          <w:b/>
          <w:sz w:val="20"/>
        </w:rPr>
        <w:t>складу</w:t>
      </w:r>
      <w:proofErr w:type="spellEnd"/>
      <w:r>
        <w:rPr>
          <w:rFonts w:ascii="Arial" w:hAnsi="Arial"/>
          <w:b/>
          <w:spacing w:val="11"/>
          <w:sz w:val="20"/>
        </w:rPr>
        <w:t xml:space="preserve"> </w:t>
      </w:r>
      <w:r>
        <w:rPr>
          <w:rFonts w:ascii="Arial" w:hAnsi="Arial"/>
          <w:b/>
          <w:sz w:val="20"/>
        </w:rPr>
        <w:t>с</w:t>
      </w:r>
      <w:r>
        <w:rPr>
          <w:rFonts w:ascii="Arial" w:hAnsi="Arial"/>
          <w:b/>
          <w:spacing w:val="10"/>
          <w:sz w:val="20"/>
        </w:rPr>
        <w:t xml:space="preserve"> </w:t>
      </w:r>
      <w:proofErr w:type="spellStart"/>
      <w:r>
        <w:rPr>
          <w:rFonts w:ascii="Arial" w:hAnsi="Arial"/>
          <w:b/>
          <w:sz w:val="20"/>
        </w:rPr>
        <w:t>чим</w:t>
      </w:r>
      <w:proofErr w:type="spellEnd"/>
      <w:r>
        <w:rPr>
          <w:rFonts w:ascii="Arial" w:hAnsi="Arial"/>
          <w:b/>
          <w:spacing w:val="11"/>
          <w:sz w:val="20"/>
        </w:rPr>
        <w:t xml:space="preserve"> </w:t>
      </w:r>
      <w:proofErr w:type="spellStart"/>
      <w:r>
        <w:rPr>
          <w:rFonts w:ascii="Arial" w:hAnsi="Arial"/>
          <w:b/>
          <w:sz w:val="20"/>
        </w:rPr>
        <w:t>су</w:t>
      </w:r>
      <w:proofErr w:type="spellEnd"/>
      <w:r>
        <w:rPr>
          <w:rFonts w:ascii="Arial" w:hAnsi="Arial"/>
          <w:b/>
          <w:spacing w:val="10"/>
          <w:sz w:val="20"/>
        </w:rPr>
        <w:t xml:space="preserve"> </w:t>
      </w:r>
      <w:proofErr w:type="spellStart"/>
      <w:r>
        <w:rPr>
          <w:rFonts w:ascii="Arial" w:hAnsi="Arial"/>
          <w:b/>
          <w:sz w:val="20"/>
        </w:rPr>
        <w:t>констатовали</w:t>
      </w:r>
      <w:proofErr w:type="spellEnd"/>
      <w:r>
        <w:rPr>
          <w:rFonts w:ascii="Arial" w:hAnsi="Arial"/>
          <w:b/>
          <w:spacing w:val="11"/>
          <w:sz w:val="20"/>
        </w:rPr>
        <w:t xml:space="preserve"> </w:t>
      </w:r>
      <w:r>
        <w:rPr>
          <w:sz w:val="20"/>
        </w:rPr>
        <w:t>(</w:t>
      </w:r>
      <w:proofErr w:type="spellStart"/>
      <w:r>
        <w:rPr>
          <w:sz w:val="20"/>
        </w:rPr>
        <w:t>неопходно</w:t>
      </w:r>
      <w:proofErr w:type="spellEnd"/>
      <w:r>
        <w:rPr>
          <w:spacing w:val="12"/>
          <w:sz w:val="20"/>
        </w:rPr>
        <w:t xml:space="preserve"> </w:t>
      </w:r>
      <w:proofErr w:type="spellStart"/>
      <w:r>
        <w:rPr>
          <w:sz w:val="20"/>
        </w:rPr>
        <w:t>је</w:t>
      </w:r>
      <w:proofErr w:type="spellEnd"/>
      <w:r>
        <w:rPr>
          <w:spacing w:val="12"/>
          <w:sz w:val="20"/>
        </w:rPr>
        <w:t xml:space="preserve"> </w:t>
      </w:r>
      <w:proofErr w:type="spellStart"/>
      <w:r>
        <w:rPr>
          <w:sz w:val="20"/>
        </w:rPr>
        <w:t>заокружити</w:t>
      </w:r>
      <w:proofErr w:type="spellEnd"/>
      <w:r>
        <w:rPr>
          <w:spacing w:val="13"/>
          <w:sz w:val="20"/>
        </w:rPr>
        <w:t xml:space="preserve"> </w:t>
      </w:r>
      <w:proofErr w:type="spellStart"/>
      <w:r>
        <w:rPr>
          <w:sz w:val="20"/>
        </w:rPr>
        <w:t>одговарајућу</w:t>
      </w:r>
      <w:proofErr w:type="spellEnd"/>
      <w:r>
        <w:rPr>
          <w:spacing w:val="12"/>
          <w:sz w:val="20"/>
        </w:rPr>
        <w:t xml:space="preserve"> </w:t>
      </w:r>
      <w:proofErr w:type="spellStart"/>
      <w:r>
        <w:rPr>
          <w:sz w:val="20"/>
        </w:rPr>
        <w:t>опцију</w:t>
      </w:r>
      <w:proofErr w:type="spellEnd"/>
      <w:r>
        <w:rPr>
          <w:sz w:val="20"/>
        </w:rPr>
        <w:t>):</w:t>
      </w:r>
    </w:p>
    <w:p w:rsidR="00BC42B8" w:rsidRDefault="00E05BAA">
      <w:pPr>
        <w:pStyle w:val="ListParagraph"/>
        <w:numPr>
          <w:ilvl w:val="0"/>
          <w:numId w:val="1"/>
        </w:numPr>
        <w:tabs>
          <w:tab w:val="left" w:pos="347"/>
        </w:tabs>
        <w:spacing w:before="32" w:line="252" w:lineRule="auto"/>
        <w:ind w:firstLine="0"/>
        <w:rPr>
          <w:sz w:val="20"/>
        </w:rPr>
      </w:pPr>
      <w:proofErr w:type="spellStart"/>
      <w:r>
        <w:rPr>
          <w:sz w:val="20"/>
        </w:rPr>
        <w:t>да</w:t>
      </w:r>
      <w:proofErr w:type="spellEnd"/>
      <w:r>
        <w:rPr>
          <w:spacing w:val="17"/>
          <w:sz w:val="20"/>
        </w:rPr>
        <w:t xml:space="preserve"> </w:t>
      </w:r>
      <w:proofErr w:type="spellStart"/>
      <w:r>
        <w:rPr>
          <w:sz w:val="20"/>
        </w:rPr>
        <w:t>се</w:t>
      </w:r>
      <w:proofErr w:type="spellEnd"/>
      <w:r>
        <w:rPr>
          <w:spacing w:val="18"/>
          <w:sz w:val="20"/>
        </w:rPr>
        <w:t xml:space="preserve"> </w:t>
      </w:r>
      <w:proofErr w:type="spellStart"/>
      <w:r>
        <w:rPr>
          <w:sz w:val="20"/>
        </w:rPr>
        <w:t>уочена</w:t>
      </w:r>
      <w:proofErr w:type="spellEnd"/>
      <w:r>
        <w:rPr>
          <w:spacing w:val="17"/>
          <w:sz w:val="20"/>
        </w:rPr>
        <w:t xml:space="preserve"> </w:t>
      </w:r>
      <w:proofErr w:type="spellStart"/>
      <w:r>
        <w:rPr>
          <w:sz w:val="20"/>
        </w:rPr>
        <w:t>грешка</w:t>
      </w:r>
      <w:proofErr w:type="spellEnd"/>
      <w:r>
        <w:rPr>
          <w:spacing w:val="18"/>
          <w:sz w:val="20"/>
        </w:rPr>
        <w:t xml:space="preserve"> </w:t>
      </w:r>
      <w:proofErr w:type="spellStart"/>
      <w:r>
        <w:rPr>
          <w:sz w:val="20"/>
        </w:rPr>
        <w:t>односно</w:t>
      </w:r>
      <w:proofErr w:type="spellEnd"/>
      <w:r>
        <w:rPr>
          <w:spacing w:val="17"/>
          <w:sz w:val="20"/>
        </w:rPr>
        <w:t xml:space="preserve"> </w:t>
      </w:r>
      <w:proofErr w:type="spellStart"/>
      <w:r>
        <w:rPr>
          <w:sz w:val="20"/>
        </w:rPr>
        <w:t>недостатак</w:t>
      </w:r>
      <w:proofErr w:type="spellEnd"/>
      <w:r>
        <w:rPr>
          <w:spacing w:val="18"/>
          <w:sz w:val="20"/>
        </w:rPr>
        <w:t xml:space="preserve"> </w:t>
      </w:r>
      <w:proofErr w:type="spellStart"/>
      <w:r>
        <w:rPr>
          <w:rFonts w:ascii="Arial" w:hAnsi="Arial"/>
          <w:b/>
          <w:sz w:val="20"/>
        </w:rPr>
        <w:t>може</w:t>
      </w:r>
      <w:proofErr w:type="spellEnd"/>
      <w:r>
        <w:rPr>
          <w:rFonts w:ascii="Arial" w:hAnsi="Arial"/>
          <w:b/>
          <w:spacing w:val="14"/>
          <w:sz w:val="20"/>
        </w:rPr>
        <w:t xml:space="preserve"> </w:t>
      </w:r>
      <w:proofErr w:type="spellStart"/>
      <w:r>
        <w:rPr>
          <w:rFonts w:ascii="Arial" w:hAnsi="Arial"/>
          <w:b/>
          <w:sz w:val="20"/>
        </w:rPr>
        <w:t>исправити</w:t>
      </w:r>
      <w:proofErr w:type="spellEnd"/>
      <w:r>
        <w:rPr>
          <w:rFonts w:ascii="Arial" w:hAnsi="Arial"/>
          <w:b/>
          <w:spacing w:val="15"/>
          <w:sz w:val="20"/>
        </w:rPr>
        <w:t xml:space="preserve"> </w:t>
      </w:r>
      <w:proofErr w:type="spellStart"/>
      <w:r>
        <w:rPr>
          <w:sz w:val="20"/>
        </w:rPr>
        <w:t>решењем</w:t>
      </w:r>
      <w:proofErr w:type="spellEnd"/>
      <w:r>
        <w:rPr>
          <w:spacing w:val="17"/>
          <w:sz w:val="20"/>
        </w:rPr>
        <w:t xml:space="preserve"> </w:t>
      </w:r>
      <w:r>
        <w:rPr>
          <w:sz w:val="20"/>
        </w:rPr>
        <w:t>о</w:t>
      </w:r>
      <w:r>
        <w:rPr>
          <w:spacing w:val="18"/>
          <w:sz w:val="20"/>
        </w:rPr>
        <w:t xml:space="preserve"> </w:t>
      </w:r>
      <w:proofErr w:type="spellStart"/>
      <w:r>
        <w:rPr>
          <w:sz w:val="20"/>
        </w:rPr>
        <w:t>исправљању</w:t>
      </w:r>
      <w:proofErr w:type="spellEnd"/>
      <w:r>
        <w:rPr>
          <w:spacing w:val="18"/>
          <w:sz w:val="20"/>
        </w:rPr>
        <w:t xml:space="preserve"> </w:t>
      </w:r>
      <w:proofErr w:type="spellStart"/>
      <w:r>
        <w:rPr>
          <w:sz w:val="20"/>
        </w:rPr>
        <w:t>записника</w:t>
      </w:r>
      <w:proofErr w:type="spellEnd"/>
      <w:r>
        <w:rPr>
          <w:spacing w:val="17"/>
          <w:sz w:val="20"/>
        </w:rPr>
        <w:t xml:space="preserve"> </w:t>
      </w:r>
      <w:r>
        <w:rPr>
          <w:sz w:val="20"/>
        </w:rPr>
        <w:t>о</w:t>
      </w:r>
      <w:r>
        <w:rPr>
          <w:spacing w:val="-50"/>
          <w:sz w:val="20"/>
        </w:rPr>
        <w:t xml:space="preserve"> </w:t>
      </w:r>
      <w:proofErr w:type="spellStart"/>
      <w:r>
        <w:rPr>
          <w:sz w:val="20"/>
        </w:rPr>
        <w:t>раду</w:t>
      </w:r>
      <w:proofErr w:type="spellEnd"/>
      <w:r>
        <w:rPr>
          <w:spacing w:val="3"/>
          <w:sz w:val="20"/>
        </w:rPr>
        <w:t xml:space="preserve"> </w:t>
      </w:r>
      <w:proofErr w:type="spellStart"/>
      <w:r>
        <w:rPr>
          <w:sz w:val="20"/>
        </w:rPr>
        <w:t>бирачког</w:t>
      </w:r>
      <w:proofErr w:type="spellEnd"/>
      <w:r>
        <w:rPr>
          <w:spacing w:val="3"/>
          <w:sz w:val="20"/>
        </w:rPr>
        <w:t xml:space="preserve"> </w:t>
      </w:r>
      <w:proofErr w:type="spellStart"/>
      <w:r>
        <w:rPr>
          <w:sz w:val="20"/>
        </w:rPr>
        <w:t>одбора</w:t>
      </w:r>
      <w:proofErr w:type="spellEnd"/>
      <w:r>
        <w:rPr>
          <w:sz w:val="20"/>
        </w:rPr>
        <w:t>,</w:t>
      </w:r>
      <w:r>
        <w:rPr>
          <w:spacing w:val="4"/>
          <w:sz w:val="20"/>
        </w:rPr>
        <w:t xml:space="preserve"> </w:t>
      </w:r>
      <w:proofErr w:type="spellStart"/>
      <w:r>
        <w:rPr>
          <w:sz w:val="20"/>
        </w:rPr>
        <w:t>тако</w:t>
      </w:r>
      <w:proofErr w:type="spellEnd"/>
      <w:r>
        <w:rPr>
          <w:spacing w:val="3"/>
          <w:sz w:val="20"/>
        </w:rPr>
        <w:t xml:space="preserve"> </w:t>
      </w:r>
      <w:proofErr w:type="spellStart"/>
      <w:r>
        <w:rPr>
          <w:sz w:val="20"/>
        </w:rPr>
        <w:t>што</w:t>
      </w:r>
      <w:proofErr w:type="spellEnd"/>
      <w:r>
        <w:rPr>
          <w:spacing w:val="3"/>
          <w:sz w:val="20"/>
        </w:rPr>
        <w:t xml:space="preserve"> </w:t>
      </w:r>
      <w:proofErr w:type="spellStart"/>
      <w:r>
        <w:rPr>
          <w:sz w:val="20"/>
        </w:rPr>
        <w:t>ће</w:t>
      </w:r>
      <w:proofErr w:type="spellEnd"/>
      <w:r>
        <w:rPr>
          <w:spacing w:val="4"/>
          <w:sz w:val="20"/>
        </w:rPr>
        <w:t xml:space="preserve"> </w:t>
      </w:r>
      <w:proofErr w:type="spellStart"/>
      <w:r>
        <w:rPr>
          <w:sz w:val="20"/>
        </w:rPr>
        <w:t>се</w:t>
      </w:r>
      <w:proofErr w:type="spellEnd"/>
      <w:r>
        <w:rPr>
          <w:sz w:val="20"/>
        </w:rPr>
        <w:t>:</w:t>
      </w:r>
    </w:p>
    <w:p w:rsidR="00BC42B8" w:rsidRDefault="00BC42B8">
      <w:pPr>
        <w:pStyle w:val="BodyText"/>
      </w:pPr>
    </w:p>
    <w:p w:rsidR="00BC42B8" w:rsidRDefault="00544A91">
      <w:pPr>
        <w:pStyle w:val="BodyText"/>
        <w:spacing w:before="7"/>
      </w:pPr>
      <w:r>
        <w:pict>
          <v:shape id="_x0000_s1033" style="position:absolute;margin-left:57.1pt;margin-top:13.95pt;width:478.85pt;height:.1pt;z-index:-15723008;mso-wrap-distance-left:0;mso-wrap-distance-right:0;mso-position-horizontal-relative:page" coordorigin="1142,279" coordsize="9577,0" path="m1142,279r9577,e" filled="f" strokeweight=".22778mm">
            <v:path arrowok="t"/>
            <w10:wrap type="topAndBottom" anchorx="page"/>
          </v:shape>
        </w:pict>
      </w:r>
    </w:p>
    <w:p w:rsidR="00BC42B8" w:rsidRDefault="00BC42B8">
      <w:pPr>
        <w:sectPr w:rsidR="00BC42B8">
          <w:type w:val="continuous"/>
          <w:pgSz w:w="12240" w:h="15840"/>
          <w:pgMar w:top="780" w:right="1420" w:bottom="280" w:left="1040" w:header="720" w:footer="720" w:gutter="0"/>
          <w:cols w:space="720"/>
        </w:sectPr>
      </w:pPr>
    </w:p>
    <w:p w:rsidR="00BC42B8" w:rsidRDefault="00544A91">
      <w:pPr>
        <w:pStyle w:val="BodyText"/>
        <w:spacing w:line="20" w:lineRule="exact"/>
        <w:ind w:left="95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1" style="width:478.85pt;height:.65pt;mso-position-horizontal-relative:char;mso-position-vertical-relative:line" coordsize="9577,13">
            <v:line id="_x0000_s1032" style="position:absolute" from="0,6" to="9576,6" strokeweight=".22778mm"/>
            <w10:wrap type="none"/>
            <w10:anchorlock/>
          </v:group>
        </w:pict>
      </w:r>
    </w:p>
    <w:p w:rsidR="00BC42B8" w:rsidRDefault="00BC42B8">
      <w:pPr>
        <w:pStyle w:val="BodyText"/>
      </w:pPr>
    </w:p>
    <w:p w:rsidR="00BC42B8" w:rsidRDefault="00544A91">
      <w:pPr>
        <w:pStyle w:val="BodyText"/>
        <w:rPr>
          <w:sz w:val="21"/>
        </w:rPr>
      </w:pPr>
      <w:r>
        <w:pict>
          <v:shape id="_x0000_s1030" style="position:absolute;margin-left:57.1pt;margin-top:14.2pt;width:478.85pt;height:.1pt;z-index:-15721984;mso-wrap-distance-left:0;mso-wrap-distance-right:0;mso-position-horizontal-relative:page" coordorigin="1142,284" coordsize="9577,0" path="m1142,284r9577,e" filled="f" strokeweight=".22778mm">
            <v:path arrowok="t"/>
            <w10:wrap type="topAndBottom" anchorx="page"/>
          </v:shape>
        </w:pict>
      </w:r>
    </w:p>
    <w:p w:rsidR="00BC42B8" w:rsidRDefault="00BC42B8">
      <w:pPr>
        <w:pStyle w:val="BodyText"/>
      </w:pPr>
    </w:p>
    <w:p w:rsidR="00BC42B8" w:rsidRDefault="00544A91">
      <w:pPr>
        <w:pStyle w:val="BodyText"/>
        <w:rPr>
          <w:sz w:val="19"/>
        </w:rPr>
      </w:pPr>
      <w:r>
        <w:pict>
          <v:shape id="_x0000_s1029" style="position:absolute;margin-left:57.1pt;margin-top:13.05pt;width:478.85pt;height:.1pt;z-index:-15721472;mso-wrap-distance-left:0;mso-wrap-distance-right:0;mso-position-horizontal-relative:page" coordorigin="1142,261" coordsize="9577,0" path="m1142,261r9577,e" filled="f" strokeweight=".22778mm">
            <v:path arrowok="t"/>
            <w10:wrap type="topAndBottom" anchorx="page"/>
          </v:shape>
        </w:pict>
      </w:r>
    </w:p>
    <w:p w:rsidR="00BC42B8" w:rsidRDefault="00BC42B8">
      <w:pPr>
        <w:pStyle w:val="BodyText"/>
        <w:spacing w:before="9"/>
        <w:rPr>
          <w:sz w:val="14"/>
        </w:rPr>
      </w:pPr>
    </w:p>
    <w:p w:rsidR="00BC42B8" w:rsidRDefault="00E05BAA">
      <w:pPr>
        <w:pStyle w:val="ListParagraph"/>
        <w:numPr>
          <w:ilvl w:val="0"/>
          <w:numId w:val="1"/>
        </w:numPr>
        <w:tabs>
          <w:tab w:val="left" w:pos="363"/>
        </w:tabs>
        <w:spacing w:before="98" w:line="254" w:lineRule="auto"/>
        <w:ind w:firstLine="0"/>
        <w:jc w:val="both"/>
        <w:rPr>
          <w:sz w:val="20"/>
        </w:rPr>
      </w:pPr>
      <w:proofErr w:type="spellStart"/>
      <w:proofErr w:type="gramStart"/>
      <w:r>
        <w:rPr>
          <w:sz w:val="20"/>
        </w:rPr>
        <w:t>да</w:t>
      </w:r>
      <w:proofErr w:type="spellEnd"/>
      <w:proofErr w:type="gramEnd"/>
      <w:r>
        <w:rPr>
          <w:spacing w:val="30"/>
          <w:sz w:val="20"/>
        </w:rPr>
        <w:t xml:space="preserve"> </w:t>
      </w:r>
      <w:proofErr w:type="spellStart"/>
      <w:r>
        <w:rPr>
          <w:sz w:val="20"/>
        </w:rPr>
        <w:t>се</w:t>
      </w:r>
      <w:proofErr w:type="spellEnd"/>
      <w:r>
        <w:rPr>
          <w:spacing w:val="30"/>
          <w:sz w:val="20"/>
        </w:rPr>
        <w:t xml:space="preserve"> </w:t>
      </w:r>
      <w:proofErr w:type="spellStart"/>
      <w:r>
        <w:rPr>
          <w:sz w:val="20"/>
        </w:rPr>
        <w:t>уочена</w:t>
      </w:r>
      <w:proofErr w:type="spellEnd"/>
      <w:r>
        <w:rPr>
          <w:spacing w:val="31"/>
          <w:sz w:val="20"/>
        </w:rPr>
        <w:t xml:space="preserve"> </w:t>
      </w:r>
      <w:proofErr w:type="spellStart"/>
      <w:r>
        <w:rPr>
          <w:sz w:val="20"/>
        </w:rPr>
        <w:t>грешка</w:t>
      </w:r>
      <w:proofErr w:type="spellEnd"/>
      <w:r>
        <w:rPr>
          <w:spacing w:val="30"/>
          <w:sz w:val="20"/>
        </w:rPr>
        <w:t xml:space="preserve"> </w:t>
      </w:r>
      <w:proofErr w:type="spellStart"/>
      <w:r>
        <w:rPr>
          <w:sz w:val="20"/>
        </w:rPr>
        <w:t>односно</w:t>
      </w:r>
      <w:proofErr w:type="spellEnd"/>
      <w:r>
        <w:rPr>
          <w:spacing w:val="30"/>
          <w:sz w:val="20"/>
        </w:rPr>
        <w:t xml:space="preserve"> </w:t>
      </w:r>
      <w:proofErr w:type="spellStart"/>
      <w:r>
        <w:rPr>
          <w:sz w:val="20"/>
        </w:rPr>
        <w:t>недостатак</w:t>
      </w:r>
      <w:proofErr w:type="spellEnd"/>
      <w:r>
        <w:rPr>
          <w:spacing w:val="31"/>
          <w:sz w:val="20"/>
        </w:rPr>
        <w:t xml:space="preserve"> </w:t>
      </w:r>
      <w:proofErr w:type="spellStart"/>
      <w:r>
        <w:rPr>
          <w:rFonts w:ascii="Arial" w:hAnsi="Arial"/>
          <w:b/>
          <w:sz w:val="20"/>
        </w:rPr>
        <w:t>не</w:t>
      </w:r>
      <w:proofErr w:type="spellEnd"/>
      <w:r>
        <w:rPr>
          <w:rFonts w:ascii="Arial" w:hAnsi="Arial"/>
          <w:b/>
          <w:spacing w:val="27"/>
          <w:sz w:val="20"/>
        </w:rPr>
        <w:t xml:space="preserve"> </w:t>
      </w:r>
      <w:proofErr w:type="spellStart"/>
      <w:r>
        <w:rPr>
          <w:rFonts w:ascii="Arial" w:hAnsi="Arial"/>
          <w:b/>
          <w:sz w:val="20"/>
        </w:rPr>
        <w:t>може</w:t>
      </w:r>
      <w:proofErr w:type="spellEnd"/>
      <w:r>
        <w:rPr>
          <w:rFonts w:ascii="Arial" w:hAnsi="Arial"/>
          <w:b/>
          <w:spacing w:val="27"/>
          <w:sz w:val="20"/>
        </w:rPr>
        <w:t xml:space="preserve"> </w:t>
      </w:r>
      <w:proofErr w:type="spellStart"/>
      <w:r>
        <w:rPr>
          <w:rFonts w:ascii="Arial" w:hAnsi="Arial"/>
          <w:b/>
          <w:sz w:val="20"/>
        </w:rPr>
        <w:t>исправити</w:t>
      </w:r>
      <w:proofErr w:type="spellEnd"/>
      <w:r>
        <w:rPr>
          <w:rFonts w:ascii="Arial" w:hAnsi="Arial"/>
          <w:b/>
          <w:spacing w:val="28"/>
          <w:sz w:val="20"/>
        </w:rPr>
        <w:t xml:space="preserve"> </w:t>
      </w:r>
      <w:proofErr w:type="spellStart"/>
      <w:r>
        <w:rPr>
          <w:sz w:val="20"/>
        </w:rPr>
        <w:t>тако</w:t>
      </w:r>
      <w:proofErr w:type="spellEnd"/>
      <w:r>
        <w:rPr>
          <w:spacing w:val="30"/>
          <w:sz w:val="20"/>
        </w:rPr>
        <w:t xml:space="preserve"> </w:t>
      </w:r>
      <w:proofErr w:type="spellStart"/>
      <w:r>
        <w:rPr>
          <w:sz w:val="20"/>
        </w:rPr>
        <w:t>да</w:t>
      </w:r>
      <w:proofErr w:type="spellEnd"/>
      <w:r>
        <w:rPr>
          <w:spacing w:val="30"/>
          <w:sz w:val="20"/>
        </w:rPr>
        <w:t xml:space="preserve"> </w:t>
      </w:r>
      <w:proofErr w:type="spellStart"/>
      <w:r>
        <w:rPr>
          <w:sz w:val="20"/>
        </w:rPr>
        <w:t>Изборна</w:t>
      </w:r>
      <w:proofErr w:type="spellEnd"/>
      <w:r>
        <w:rPr>
          <w:spacing w:val="31"/>
          <w:sz w:val="20"/>
        </w:rPr>
        <w:t xml:space="preserve"> </w:t>
      </w:r>
      <w:proofErr w:type="spellStart"/>
      <w:r>
        <w:rPr>
          <w:sz w:val="20"/>
        </w:rPr>
        <w:t>комисија</w:t>
      </w:r>
      <w:proofErr w:type="spellEnd"/>
      <w:r>
        <w:rPr>
          <w:spacing w:val="30"/>
          <w:sz w:val="20"/>
        </w:rPr>
        <w:t xml:space="preserve"> </w:t>
      </w:r>
      <w:proofErr w:type="spellStart"/>
      <w:r>
        <w:rPr>
          <w:sz w:val="20"/>
        </w:rPr>
        <w:t>треба</w:t>
      </w:r>
      <w:proofErr w:type="spellEnd"/>
      <w:r>
        <w:rPr>
          <w:spacing w:val="-51"/>
          <w:sz w:val="20"/>
        </w:rPr>
        <w:t xml:space="preserve"> </w:t>
      </w:r>
      <w:proofErr w:type="spellStart"/>
      <w:r>
        <w:rPr>
          <w:sz w:val="20"/>
        </w:rPr>
        <w:t>да</w:t>
      </w:r>
      <w:proofErr w:type="spellEnd"/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донесе</w:t>
      </w:r>
      <w:proofErr w:type="spellEnd"/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решење</w:t>
      </w:r>
      <w:proofErr w:type="spellEnd"/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којим</w:t>
      </w:r>
      <w:proofErr w:type="spellEnd"/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се</w:t>
      </w:r>
      <w:proofErr w:type="spellEnd"/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констатује</w:t>
      </w:r>
      <w:proofErr w:type="spellEnd"/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да</w:t>
      </w:r>
      <w:proofErr w:type="spellEnd"/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се</w:t>
      </w:r>
      <w:proofErr w:type="spellEnd"/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на</w:t>
      </w:r>
      <w:proofErr w:type="spellEnd"/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одређеном</w:t>
      </w:r>
      <w:proofErr w:type="spellEnd"/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бирачком</w:t>
      </w:r>
      <w:proofErr w:type="spellEnd"/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месту</w:t>
      </w:r>
      <w:proofErr w:type="spellEnd"/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не</w:t>
      </w:r>
      <w:proofErr w:type="spellEnd"/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могу</w:t>
      </w:r>
      <w:proofErr w:type="spellEnd"/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утврдити</w:t>
      </w:r>
      <w:proofErr w:type="spellEnd"/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резултати</w:t>
      </w:r>
      <w:proofErr w:type="spellEnd"/>
      <w:r>
        <w:rPr>
          <w:spacing w:val="4"/>
          <w:sz w:val="20"/>
        </w:rPr>
        <w:t xml:space="preserve"> </w:t>
      </w:r>
      <w:proofErr w:type="spellStart"/>
      <w:r>
        <w:rPr>
          <w:sz w:val="20"/>
        </w:rPr>
        <w:t>гласања</w:t>
      </w:r>
      <w:proofErr w:type="spellEnd"/>
      <w:r>
        <w:rPr>
          <w:sz w:val="20"/>
        </w:rPr>
        <w:t>,</w:t>
      </w:r>
      <w:r>
        <w:rPr>
          <w:spacing w:val="5"/>
          <w:sz w:val="20"/>
        </w:rPr>
        <w:t xml:space="preserve"> </w:t>
      </w:r>
      <w:proofErr w:type="spellStart"/>
      <w:r>
        <w:rPr>
          <w:sz w:val="20"/>
        </w:rPr>
        <w:t>односно</w:t>
      </w:r>
      <w:proofErr w:type="spellEnd"/>
      <w:r>
        <w:rPr>
          <w:spacing w:val="5"/>
          <w:sz w:val="20"/>
        </w:rPr>
        <w:t xml:space="preserve"> </w:t>
      </w:r>
      <w:proofErr w:type="spellStart"/>
      <w:r>
        <w:rPr>
          <w:sz w:val="20"/>
        </w:rPr>
        <w:t>решење</w:t>
      </w:r>
      <w:proofErr w:type="spellEnd"/>
      <w:r>
        <w:rPr>
          <w:spacing w:val="5"/>
          <w:sz w:val="20"/>
        </w:rPr>
        <w:t xml:space="preserve"> </w:t>
      </w:r>
      <w:proofErr w:type="spellStart"/>
      <w:r>
        <w:rPr>
          <w:sz w:val="20"/>
        </w:rPr>
        <w:t>којим</w:t>
      </w:r>
      <w:proofErr w:type="spellEnd"/>
      <w:r>
        <w:rPr>
          <w:spacing w:val="4"/>
          <w:sz w:val="20"/>
        </w:rPr>
        <w:t xml:space="preserve"> </w:t>
      </w:r>
      <w:proofErr w:type="spellStart"/>
      <w:r>
        <w:rPr>
          <w:sz w:val="20"/>
        </w:rPr>
        <w:t>се</w:t>
      </w:r>
      <w:proofErr w:type="spellEnd"/>
      <w:r>
        <w:rPr>
          <w:spacing w:val="5"/>
          <w:sz w:val="20"/>
        </w:rPr>
        <w:t xml:space="preserve"> </w:t>
      </w:r>
      <w:proofErr w:type="spellStart"/>
      <w:r>
        <w:rPr>
          <w:sz w:val="20"/>
        </w:rPr>
        <w:t>поништава</w:t>
      </w:r>
      <w:proofErr w:type="spellEnd"/>
      <w:r>
        <w:rPr>
          <w:spacing w:val="5"/>
          <w:sz w:val="20"/>
        </w:rPr>
        <w:t xml:space="preserve"> </w:t>
      </w:r>
      <w:proofErr w:type="spellStart"/>
      <w:r>
        <w:rPr>
          <w:sz w:val="20"/>
        </w:rPr>
        <w:t>гласање</w:t>
      </w:r>
      <w:proofErr w:type="spellEnd"/>
      <w:r>
        <w:rPr>
          <w:spacing w:val="5"/>
          <w:sz w:val="20"/>
        </w:rPr>
        <w:t xml:space="preserve"> </w:t>
      </w:r>
      <w:proofErr w:type="spellStart"/>
      <w:r>
        <w:rPr>
          <w:sz w:val="20"/>
        </w:rPr>
        <w:t>на</w:t>
      </w:r>
      <w:proofErr w:type="spellEnd"/>
      <w:r>
        <w:rPr>
          <w:spacing w:val="4"/>
          <w:sz w:val="20"/>
        </w:rPr>
        <w:t xml:space="preserve"> </w:t>
      </w:r>
      <w:proofErr w:type="spellStart"/>
      <w:r>
        <w:rPr>
          <w:sz w:val="20"/>
        </w:rPr>
        <w:t>бирачком</w:t>
      </w:r>
      <w:proofErr w:type="spellEnd"/>
      <w:r>
        <w:rPr>
          <w:spacing w:val="5"/>
          <w:sz w:val="20"/>
        </w:rPr>
        <w:t xml:space="preserve"> </w:t>
      </w:r>
      <w:proofErr w:type="spellStart"/>
      <w:r>
        <w:rPr>
          <w:sz w:val="20"/>
        </w:rPr>
        <w:t>месту</w:t>
      </w:r>
      <w:proofErr w:type="spellEnd"/>
      <w:r>
        <w:rPr>
          <w:sz w:val="20"/>
        </w:rPr>
        <w:t>.</w:t>
      </w:r>
    </w:p>
    <w:p w:rsidR="00BC42B8" w:rsidRDefault="00BC42B8">
      <w:pPr>
        <w:pStyle w:val="BodyText"/>
        <w:spacing w:before="7"/>
        <w:rPr>
          <w:sz w:val="26"/>
        </w:rPr>
      </w:pPr>
    </w:p>
    <w:p w:rsidR="00BC42B8" w:rsidRDefault="00E05BAA">
      <w:pPr>
        <w:pStyle w:val="ListParagraph"/>
        <w:numPr>
          <w:ilvl w:val="0"/>
          <w:numId w:val="3"/>
        </w:numPr>
        <w:tabs>
          <w:tab w:val="left" w:pos="337"/>
        </w:tabs>
        <w:spacing w:line="252" w:lineRule="auto"/>
        <w:ind w:firstLine="0"/>
        <w:jc w:val="both"/>
        <w:rPr>
          <w:rFonts w:ascii="Arial" w:hAnsi="Arial"/>
          <w:sz w:val="20"/>
        </w:rPr>
      </w:pPr>
      <w:r>
        <w:rPr>
          <w:rFonts w:ascii="Arial" w:hAnsi="Arial"/>
          <w:b/>
          <w:sz w:val="20"/>
        </w:rPr>
        <w:t xml:space="preserve">КОНСТАТУЈЕ СЕ </w:t>
      </w:r>
      <w:proofErr w:type="spellStart"/>
      <w:r>
        <w:rPr>
          <w:sz w:val="20"/>
        </w:rPr>
        <w:t>да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према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Записнику</w:t>
      </w:r>
      <w:proofErr w:type="spellEnd"/>
      <w:r>
        <w:rPr>
          <w:sz w:val="20"/>
        </w:rPr>
        <w:t xml:space="preserve"> о </w:t>
      </w:r>
      <w:proofErr w:type="spellStart"/>
      <w:r>
        <w:rPr>
          <w:sz w:val="20"/>
        </w:rPr>
        <w:t>раду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бирачког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одбора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чланови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бирачког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одбора</w:t>
      </w:r>
      <w:proofErr w:type="spellEnd"/>
      <w:r>
        <w:rPr>
          <w:sz w:val="20"/>
        </w:rPr>
        <w:t xml:space="preserve"> ЈЕСУ –</w:t>
      </w:r>
      <w:r>
        <w:rPr>
          <w:spacing w:val="1"/>
          <w:sz w:val="20"/>
        </w:rPr>
        <w:t xml:space="preserve"> </w:t>
      </w:r>
      <w:r>
        <w:rPr>
          <w:w w:val="105"/>
          <w:sz w:val="20"/>
        </w:rPr>
        <w:t>НИСУ</w:t>
      </w:r>
      <w:r>
        <w:rPr>
          <w:spacing w:val="-6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имали</w:t>
      </w:r>
      <w:proofErr w:type="spellEnd"/>
      <w:r>
        <w:rPr>
          <w:spacing w:val="-6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примедбе</w:t>
      </w:r>
      <w:proofErr w:type="spellEnd"/>
      <w:r>
        <w:rPr>
          <w:spacing w:val="-5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на</w:t>
      </w:r>
      <w:proofErr w:type="spellEnd"/>
      <w:r>
        <w:rPr>
          <w:spacing w:val="-6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поступак</w:t>
      </w:r>
      <w:proofErr w:type="spellEnd"/>
      <w:r>
        <w:rPr>
          <w:spacing w:val="-5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спровођења</w:t>
      </w:r>
      <w:proofErr w:type="spellEnd"/>
      <w:r>
        <w:rPr>
          <w:spacing w:val="-6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гласања</w:t>
      </w:r>
      <w:proofErr w:type="spellEnd"/>
      <w:r>
        <w:rPr>
          <w:spacing w:val="-5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на</w:t>
      </w:r>
      <w:proofErr w:type="spellEnd"/>
      <w:r>
        <w:rPr>
          <w:spacing w:val="-6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бирачком</w:t>
      </w:r>
      <w:proofErr w:type="spellEnd"/>
      <w:r>
        <w:rPr>
          <w:spacing w:val="-5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месту</w:t>
      </w:r>
      <w:proofErr w:type="spellEnd"/>
      <w:r>
        <w:rPr>
          <w:w w:val="105"/>
          <w:sz w:val="20"/>
        </w:rPr>
        <w:t>.</w:t>
      </w:r>
    </w:p>
    <w:p w:rsidR="00BC42B8" w:rsidRDefault="00BC42B8">
      <w:pPr>
        <w:pStyle w:val="BodyText"/>
        <w:spacing w:before="1"/>
        <w:rPr>
          <w:sz w:val="27"/>
        </w:rPr>
      </w:pPr>
    </w:p>
    <w:p w:rsidR="00BC42B8" w:rsidRDefault="00E05BAA">
      <w:pPr>
        <w:pStyle w:val="ListParagraph"/>
        <w:numPr>
          <w:ilvl w:val="0"/>
          <w:numId w:val="3"/>
        </w:numPr>
        <w:tabs>
          <w:tab w:val="left" w:pos="375"/>
        </w:tabs>
        <w:spacing w:line="252" w:lineRule="auto"/>
        <w:ind w:firstLine="0"/>
        <w:jc w:val="both"/>
        <w:rPr>
          <w:rFonts w:ascii="Arial" w:hAnsi="Arial"/>
          <w:sz w:val="20"/>
        </w:rPr>
      </w:pPr>
      <w:r>
        <w:rPr>
          <w:rFonts w:ascii="Arial" w:hAnsi="Arial"/>
          <w:b/>
          <w:w w:val="105"/>
          <w:sz w:val="20"/>
        </w:rPr>
        <w:t xml:space="preserve">КОНСТАТУЈЕ СЕ </w:t>
      </w:r>
      <w:proofErr w:type="spellStart"/>
      <w:r>
        <w:rPr>
          <w:w w:val="105"/>
          <w:sz w:val="20"/>
        </w:rPr>
        <w:t>да</w:t>
      </w:r>
      <w:proofErr w:type="spellEnd"/>
      <w:r>
        <w:rPr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према</w:t>
      </w:r>
      <w:proofErr w:type="spellEnd"/>
      <w:r>
        <w:rPr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Записнику</w:t>
      </w:r>
      <w:proofErr w:type="spellEnd"/>
      <w:r>
        <w:rPr>
          <w:w w:val="105"/>
          <w:sz w:val="20"/>
        </w:rPr>
        <w:t xml:space="preserve"> о </w:t>
      </w:r>
      <w:proofErr w:type="spellStart"/>
      <w:r>
        <w:rPr>
          <w:w w:val="105"/>
          <w:sz w:val="20"/>
        </w:rPr>
        <w:t>посматрачима</w:t>
      </w:r>
      <w:proofErr w:type="spellEnd"/>
      <w:r>
        <w:rPr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рада</w:t>
      </w:r>
      <w:proofErr w:type="spellEnd"/>
      <w:r>
        <w:rPr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бирачког</w:t>
      </w:r>
      <w:proofErr w:type="spellEnd"/>
      <w:r>
        <w:rPr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одбора</w:t>
      </w:r>
      <w:proofErr w:type="spellEnd"/>
      <w:r>
        <w:rPr>
          <w:w w:val="105"/>
          <w:sz w:val="20"/>
        </w:rPr>
        <w:t xml:space="preserve">, </w:t>
      </w:r>
      <w:proofErr w:type="spellStart"/>
      <w:r>
        <w:rPr>
          <w:w w:val="105"/>
          <w:sz w:val="20"/>
        </w:rPr>
        <w:t>представници</w:t>
      </w:r>
      <w:proofErr w:type="spellEnd"/>
      <w:r>
        <w:rPr>
          <w:spacing w:val="1"/>
          <w:w w:val="105"/>
          <w:sz w:val="20"/>
        </w:rPr>
        <w:t xml:space="preserve"> </w:t>
      </w:r>
      <w:proofErr w:type="spellStart"/>
      <w:r>
        <w:rPr>
          <w:sz w:val="20"/>
        </w:rPr>
        <w:t>посматрача</w:t>
      </w:r>
      <w:proofErr w:type="spellEnd"/>
      <w:r>
        <w:rPr>
          <w:spacing w:val="10"/>
          <w:sz w:val="20"/>
        </w:rPr>
        <w:t xml:space="preserve"> </w:t>
      </w:r>
      <w:r>
        <w:rPr>
          <w:sz w:val="20"/>
        </w:rPr>
        <w:t>ЈЕСУ</w:t>
      </w:r>
      <w:r>
        <w:rPr>
          <w:spacing w:val="10"/>
          <w:sz w:val="20"/>
        </w:rPr>
        <w:t xml:space="preserve"> </w:t>
      </w:r>
      <w:r>
        <w:rPr>
          <w:sz w:val="20"/>
        </w:rPr>
        <w:t>–</w:t>
      </w:r>
      <w:r>
        <w:rPr>
          <w:spacing w:val="10"/>
          <w:sz w:val="20"/>
        </w:rPr>
        <w:t xml:space="preserve"> </w:t>
      </w:r>
      <w:r>
        <w:rPr>
          <w:sz w:val="20"/>
        </w:rPr>
        <w:t>НИСУ</w:t>
      </w:r>
      <w:r>
        <w:rPr>
          <w:spacing w:val="10"/>
          <w:sz w:val="20"/>
        </w:rPr>
        <w:t xml:space="preserve"> </w:t>
      </w:r>
      <w:proofErr w:type="spellStart"/>
      <w:r>
        <w:rPr>
          <w:sz w:val="20"/>
        </w:rPr>
        <w:t>имали</w:t>
      </w:r>
      <w:proofErr w:type="spellEnd"/>
      <w:r>
        <w:rPr>
          <w:spacing w:val="11"/>
          <w:sz w:val="20"/>
        </w:rPr>
        <w:t xml:space="preserve"> </w:t>
      </w:r>
      <w:proofErr w:type="spellStart"/>
      <w:r>
        <w:rPr>
          <w:sz w:val="20"/>
        </w:rPr>
        <w:t>примедбе</w:t>
      </w:r>
      <w:proofErr w:type="spellEnd"/>
      <w:r>
        <w:rPr>
          <w:spacing w:val="10"/>
          <w:sz w:val="20"/>
        </w:rPr>
        <w:t xml:space="preserve"> </w:t>
      </w:r>
      <w:proofErr w:type="spellStart"/>
      <w:r>
        <w:rPr>
          <w:sz w:val="20"/>
        </w:rPr>
        <w:t>на</w:t>
      </w:r>
      <w:proofErr w:type="spellEnd"/>
      <w:r>
        <w:rPr>
          <w:spacing w:val="10"/>
          <w:sz w:val="20"/>
        </w:rPr>
        <w:t xml:space="preserve"> </w:t>
      </w:r>
      <w:proofErr w:type="spellStart"/>
      <w:r>
        <w:rPr>
          <w:sz w:val="20"/>
        </w:rPr>
        <w:t>поступак</w:t>
      </w:r>
      <w:proofErr w:type="spellEnd"/>
      <w:r>
        <w:rPr>
          <w:spacing w:val="10"/>
          <w:sz w:val="20"/>
        </w:rPr>
        <w:t xml:space="preserve"> </w:t>
      </w:r>
      <w:proofErr w:type="spellStart"/>
      <w:r>
        <w:rPr>
          <w:sz w:val="20"/>
        </w:rPr>
        <w:t>спровођења</w:t>
      </w:r>
      <w:proofErr w:type="spellEnd"/>
      <w:r>
        <w:rPr>
          <w:spacing w:val="11"/>
          <w:sz w:val="20"/>
        </w:rPr>
        <w:t xml:space="preserve"> </w:t>
      </w:r>
      <w:proofErr w:type="spellStart"/>
      <w:r>
        <w:rPr>
          <w:sz w:val="20"/>
        </w:rPr>
        <w:t>гласања</w:t>
      </w:r>
      <w:proofErr w:type="spellEnd"/>
      <w:r>
        <w:rPr>
          <w:spacing w:val="10"/>
          <w:sz w:val="20"/>
        </w:rPr>
        <w:t xml:space="preserve"> </w:t>
      </w:r>
      <w:proofErr w:type="spellStart"/>
      <w:r>
        <w:rPr>
          <w:sz w:val="20"/>
        </w:rPr>
        <w:t>на</w:t>
      </w:r>
      <w:proofErr w:type="spellEnd"/>
      <w:r>
        <w:rPr>
          <w:spacing w:val="10"/>
          <w:sz w:val="20"/>
        </w:rPr>
        <w:t xml:space="preserve"> </w:t>
      </w:r>
      <w:proofErr w:type="spellStart"/>
      <w:r>
        <w:rPr>
          <w:sz w:val="20"/>
        </w:rPr>
        <w:t>бирачком</w:t>
      </w:r>
      <w:proofErr w:type="spellEnd"/>
      <w:r>
        <w:rPr>
          <w:spacing w:val="10"/>
          <w:sz w:val="20"/>
        </w:rPr>
        <w:t xml:space="preserve"> </w:t>
      </w:r>
      <w:proofErr w:type="spellStart"/>
      <w:r>
        <w:rPr>
          <w:sz w:val="20"/>
        </w:rPr>
        <w:t>месту</w:t>
      </w:r>
      <w:proofErr w:type="spellEnd"/>
      <w:r>
        <w:rPr>
          <w:sz w:val="20"/>
        </w:rPr>
        <w:t>.</w:t>
      </w:r>
    </w:p>
    <w:p w:rsidR="00BC42B8" w:rsidRDefault="00BC42B8">
      <w:pPr>
        <w:pStyle w:val="BodyText"/>
        <w:spacing w:before="4"/>
        <w:rPr>
          <w:sz w:val="27"/>
        </w:rPr>
      </w:pPr>
    </w:p>
    <w:p w:rsidR="00BC42B8" w:rsidRDefault="00E05BAA">
      <w:pPr>
        <w:pStyle w:val="BodyText"/>
        <w:tabs>
          <w:tab w:val="left" w:pos="2455"/>
          <w:tab w:val="left" w:pos="4669"/>
          <w:tab w:val="left" w:pos="6610"/>
        </w:tabs>
        <w:ind w:left="102"/>
      </w:pPr>
      <w:proofErr w:type="gramStart"/>
      <w:r>
        <w:t>У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rFonts w:ascii="Times New Roman" w:hAnsi="Times New Roman"/>
          <w:u w:val="single"/>
        </w:rPr>
        <w:tab/>
      </w:r>
      <w:proofErr w:type="spellStart"/>
      <w:r>
        <w:t>године</w:t>
      </w:r>
      <w:proofErr w:type="spellEnd"/>
      <w:r>
        <w:rPr>
          <w:spacing w:val="4"/>
        </w:rPr>
        <w:t xml:space="preserve"> </w:t>
      </w:r>
      <w:r>
        <w:t>у</w:t>
      </w:r>
      <w:r>
        <w:rPr>
          <w:rFonts w:ascii="Times New Roman" w:hAnsi="Times New Roman"/>
          <w:u w:val="single"/>
        </w:rPr>
        <w:tab/>
      </w:r>
      <w:proofErr w:type="spellStart"/>
      <w:r>
        <w:t>часова</w:t>
      </w:r>
      <w:proofErr w:type="spellEnd"/>
      <w:r>
        <w:t>.</w:t>
      </w:r>
      <w:proofErr w:type="gramEnd"/>
    </w:p>
    <w:p w:rsidR="00BC42B8" w:rsidRDefault="00E05BAA">
      <w:pPr>
        <w:tabs>
          <w:tab w:val="left" w:pos="2595"/>
        </w:tabs>
        <w:spacing w:before="39"/>
        <w:ind w:left="988"/>
        <w:rPr>
          <w:sz w:val="16"/>
        </w:rPr>
      </w:pPr>
      <w:r>
        <w:rPr>
          <w:sz w:val="16"/>
        </w:rPr>
        <w:t>(</w:t>
      </w:r>
      <w:proofErr w:type="spellStart"/>
      <w:proofErr w:type="gramStart"/>
      <w:r>
        <w:rPr>
          <w:sz w:val="16"/>
        </w:rPr>
        <w:t>место</w:t>
      </w:r>
      <w:proofErr w:type="spellEnd"/>
      <w:proofErr w:type="gramEnd"/>
      <w:r>
        <w:rPr>
          <w:sz w:val="16"/>
        </w:rPr>
        <w:t>)</w:t>
      </w:r>
      <w:r>
        <w:rPr>
          <w:sz w:val="16"/>
        </w:rPr>
        <w:tab/>
        <w:t>(</w:t>
      </w:r>
      <w:proofErr w:type="spellStart"/>
      <w:proofErr w:type="gramStart"/>
      <w:r>
        <w:rPr>
          <w:sz w:val="16"/>
        </w:rPr>
        <w:t>дан</w:t>
      </w:r>
      <w:proofErr w:type="spellEnd"/>
      <w:proofErr w:type="gramEnd"/>
      <w:r>
        <w:rPr>
          <w:sz w:val="16"/>
        </w:rPr>
        <w:t>,</w:t>
      </w:r>
      <w:r>
        <w:rPr>
          <w:spacing w:val="-5"/>
          <w:sz w:val="16"/>
        </w:rPr>
        <w:t xml:space="preserve"> </w:t>
      </w:r>
      <w:proofErr w:type="spellStart"/>
      <w:r>
        <w:rPr>
          <w:sz w:val="16"/>
        </w:rPr>
        <w:t>месец</w:t>
      </w:r>
      <w:proofErr w:type="spellEnd"/>
      <w:r>
        <w:rPr>
          <w:spacing w:val="-4"/>
          <w:sz w:val="16"/>
        </w:rPr>
        <w:t xml:space="preserve"> </w:t>
      </w:r>
      <w:r>
        <w:rPr>
          <w:sz w:val="16"/>
        </w:rPr>
        <w:t>и</w:t>
      </w:r>
      <w:r>
        <w:rPr>
          <w:spacing w:val="-4"/>
          <w:sz w:val="16"/>
        </w:rPr>
        <w:t xml:space="preserve"> </w:t>
      </w:r>
      <w:proofErr w:type="spellStart"/>
      <w:r>
        <w:rPr>
          <w:sz w:val="16"/>
        </w:rPr>
        <w:t>година</w:t>
      </w:r>
      <w:proofErr w:type="spellEnd"/>
      <w:r>
        <w:rPr>
          <w:sz w:val="16"/>
        </w:rPr>
        <w:t>)</w:t>
      </w:r>
    </w:p>
    <w:p w:rsidR="00BC42B8" w:rsidRDefault="00BC42B8">
      <w:pPr>
        <w:pStyle w:val="BodyText"/>
        <w:rPr>
          <w:sz w:val="18"/>
        </w:rPr>
      </w:pPr>
    </w:p>
    <w:p w:rsidR="00BC42B8" w:rsidRDefault="00BC42B8">
      <w:pPr>
        <w:pStyle w:val="BodyText"/>
        <w:rPr>
          <w:sz w:val="18"/>
        </w:rPr>
      </w:pPr>
    </w:p>
    <w:p w:rsidR="00BC42B8" w:rsidRDefault="00BC42B8">
      <w:pPr>
        <w:pStyle w:val="BodyText"/>
        <w:spacing w:before="1"/>
        <w:rPr>
          <w:sz w:val="16"/>
        </w:rPr>
      </w:pPr>
    </w:p>
    <w:p w:rsidR="00BC42B8" w:rsidRDefault="00E05BAA">
      <w:pPr>
        <w:pStyle w:val="BodyText"/>
        <w:tabs>
          <w:tab w:val="left" w:pos="3553"/>
          <w:tab w:val="left" w:pos="6709"/>
        </w:tabs>
        <w:spacing w:before="1"/>
        <w:ind w:left="442"/>
      </w:pPr>
      <w:proofErr w:type="spellStart"/>
      <w:r>
        <w:t>Чланови</w:t>
      </w:r>
      <w:proofErr w:type="spellEnd"/>
      <w:r>
        <w:rPr>
          <w:spacing w:val="10"/>
        </w:rPr>
        <w:t xml:space="preserve"> </w:t>
      </w:r>
      <w:proofErr w:type="spellStart"/>
      <w:r>
        <w:t>бирачког</w:t>
      </w:r>
      <w:proofErr w:type="spellEnd"/>
      <w:r>
        <w:rPr>
          <w:spacing w:val="10"/>
        </w:rPr>
        <w:t xml:space="preserve"> </w:t>
      </w:r>
      <w:proofErr w:type="spellStart"/>
      <w:r>
        <w:t>одбора</w:t>
      </w:r>
      <w:proofErr w:type="spellEnd"/>
      <w:r>
        <w:tab/>
      </w:r>
      <w:proofErr w:type="spellStart"/>
      <w:r>
        <w:t>Чланови</w:t>
      </w:r>
      <w:proofErr w:type="spellEnd"/>
      <w:r>
        <w:rPr>
          <w:spacing w:val="10"/>
        </w:rPr>
        <w:t xml:space="preserve"> </w:t>
      </w:r>
      <w:proofErr w:type="spellStart"/>
      <w:r>
        <w:t>Изборне</w:t>
      </w:r>
      <w:proofErr w:type="spellEnd"/>
      <w:r>
        <w:rPr>
          <w:spacing w:val="10"/>
        </w:rPr>
        <w:t xml:space="preserve"> </w:t>
      </w:r>
      <w:proofErr w:type="spellStart"/>
      <w:r>
        <w:t>комисије</w:t>
      </w:r>
      <w:proofErr w:type="spellEnd"/>
      <w:r>
        <w:tab/>
      </w:r>
      <w:proofErr w:type="spellStart"/>
      <w:r>
        <w:t>Представници</w:t>
      </w:r>
      <w:proofErr w:type="spellEnd"/>
      <w:r>
        <w:rPr>
          <w:spacing w:val="11"/>
        </w:rPr>
        <w:t xml:space="preserve"> </w:t>
      </w:r>
      <w:proofErr w:type="spellStart"/>
      <w:r>
        <w:t>Републичког</w:t>
      </w:r>
      <w:proofErr w:type="spellEnd"/>
    </w:p>
    <w:p w:rsidR="00BC42B8" w:rsidRDefault="00E05BAA">
      <w:pPr>
        <w:pStyle w:val="BodyText"/>
        <w:spacing w:before="12"/>
        <w:ind w:left="7016"/>
      </w:pPr>
      <w:proofErr w:type="spellStart"/>
      <w:proofErr w:type="gramStart"/>
      <w:r>
        <w:t>завода</w:t>
      </w:r>
      <w:proofErr w:type="spellEnd"/>
      <w:proofErr w:type="gramEnd"/>
      <w:r>
        <w:rPr>
          <w:spacing w:val="3"/>
        </w:rPr>
        <w:t xml:space="preserve"> </w:t>
      </w:r>
      <w:proofErr w:type="spellStart"/>
      <w:r>
        <w:t>за</w:t>
      </w:r>
      <w:proofErr w:type="spellEnd"/>
      <w:r>
        <w:rPr>
          <w:spacing w:val="4"/>
        </w:rPr>
        <w:t xml:space="preserve"> </w:t>
      </w:r>
      <w:proofErr w:type="spellStart"/>
      <w:r>
        <w:t>статистику</w:t>
      </w:r>
      <w:proofErr w:type="spellEnd"/>
    </w:p>
    <w:p w:rsidR="00BC42B8" w:rsidRDefault="00BC42B8">
      <w:pPr>
        <w:pStyle w:val="BodyText"/>
      </w:pPr>
    </w:p>
    <w:p w:rsidR="00BC42B8" w:rsidRDefault="00544A91">
      <w:pPr>
        <w:pStyle w:val="BodyText"/>
        <w:spacing w:before="6"/>
        <w:rPr>
          <w:sz w:val="21"/>
        </w:rPr>
      </w:pPr>
      <w:r>
        <w:pict>
          <v:shape id="_x0000_s1028" style="position:absolute;margin-left:64.55pt;margin-top:14.5pt;width:142.55pt;height:.1pt;z-index:-15720960;mso-wrap-distance-left:0;mso-wrap-distance-right:0;mso-position-horizontal-relative:page" coordorigin="1291,290" coordsize="2851,0" path="m1291,290r2850,e" filled="f" strokeweight=".22778mm">
            <v:path arrowok="t"/>
            <w10:wrap type="topAndBottom" anchorx="page"/>
          </v:shape>
        </w:pict>
      </w:r>
      <w:r>
        <w:pict>
          <v:shape id="_x0000_s1027" style="position:absolute;margin-left:223pt;margin-top:14.5pt;width:142.55pt;height:.1pt;z-index:-15720448;mso-wrap-distance-left:0;mso-wrap-distance-right:0;mso-position-horizontal-relative:page" coordorigin="4460,290" coordsize="2851,0" path="m4460,290r2850,e" filled="f" strokeweight=".22778mm">
            <v:path arrowok="t"/>
            <w10:wrap type="topAndBottom" anchorx="page"/>
          </v:shape>
        </w:pict>
      </w:r>
      <w:r>
        <w:pict>
          <v:shape id="_x0000_s1026" style="position:absolute;margin-left:381.5pt;margin-top:14.5pt;width:142.55pt;height:.1pt;z-index:-15719936;mso-wrap-distance-left:0;mso-wrap-distance-right:0;mso-position-horizontal-relative:page" coordorigin="7630,290" coordsize="2851,0" path="m7630,290r2850,e" filled="f" strokeweight=".22778mm">
            <v:path arrowok="t"/>
            <w10:wrap type="topAndBottom" anchorx="page"/>
          </v:shape>
        </w:pict>
      </w:r>
    </w:p>
    <w:p w:rsidR="00BC42B8" w:rsidRDefault="00E05BAA">
      <w:pPr>
        <w:tabs>
          <w:tab w:val="left" w:pos="3390"/>
          <w:tab w:val="left" w:pos="6560"/>
        </w:tabs>
        <w:ind w:left="220"/>
        <w:jc w:val="center"/>
        <w:rPr>
          <w:sz w:val="16"/>
        </w:rPr>
      </w:pPr>
      <w:r>
        <w:rPr>
          <w:sz w:val="16"/>
        </w:rPr>
        <w:t>(</w:t>
      </w:r>
      <w:proofErr w:type="spellStart"/>
      <w:proofErr w:type="gramStart"/>
      <w:r>
        <w:rPr>
          <w:sz w:val="16"/>
        </w:rPr>
        <w:t>потпис</w:t>
      </w:r>
      <w:proofErr w:type="spellEnd"/>
      <w:proofErr w:type="gramEnd"/>
      <w:r>
        <w:rPr>
          <w:sz w:val="16"/>
        </w:rPr>
        <w:t>)</w:t>
      </w:r>
      <w:r>
        <w:rPr>
          <w:sz w:val="16"/>
        </w:rPr>
        <w:tab/>
        <w:t>(</w:t>
      </w:r>
      <w:proofErr w:type="spellStart"/>
      <w:proofErr w:type="gramStart"/>
      <w:r>
        <w:rPr>
          <w:sz w:val="16"/>
        </w:rPr>
        <w:t>потпис</w:t>
      </w:r>
      <w:proofErr w:type="spellEnd"/>
      <w:proofErr w:type="gramEnd"/>
      <w:r>
        <w:rPr>
          <w:sz w:val="16"/>
        </w:rPr>
        <w:t>)</w:t>
      </w:r>
      <w:r>
        <w:rPr>
          <w:sz w:val="16"/>
        </w:rPr>
        <w:tab/>
        <w:t>(</w:t>
      </w:r>
      <w:proofErr w:type="spellStart"/>
      <w:proofErr w:type="gramStart"/>
      <w:r>
        <w:rPr>
          <w:sz w:val="16"/>
        </w:rPr>
        <w:t>потпис</w:t>
      </w:r>
      <w:proofErr w:type="spellEnd"/>
      <w:proofErr w:type="gramEnd"/>
      <w:r>
        <w:rPr>
          <w:sz w:val="16"/>
        </w:rPr>
        <w:t>)</w:t>
      </w:r>
    </w:p>
    <w:p w:rsidR="00BC42B8" w:rsidRDefault="00BC42B8">
      <w:pPr>
        <w:pStyle w:val="BodyText"/>
        <w:rPr>
          <w:sz w:val="17"/>
        </w:rPr>
      </w:pPr>
    </w:p>
    <w:p w:rsidR="00BC42B8" w:rsidRDefault="00BC42B8">
      <w:pPr>
        <w:pStyle w:val="BodyText"/>
        <w:spacing w:before="5"/>
        <w:rPr>
          <w:sz w:val="22"/>
        </w:rPr>
      </w:pPr>
      <w:bookmarkStart w:id="0" w:name="_GoBack"/>
      <w:bookmarkEnd w:id="0"/>
    </w:p>
    <w:tbl>
      <w:tblPr>
        <w:tblW w:w="0" w:type="auto"/>
        <w:tblInd w:w="2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50"/>
        <w:gridCol w:w="320"/>
        <w:gridCol w:w="2850"/>
        <w:gridCol w:w="320"/>
        <w:gridCol w:w="2850"/>
      </w:tblGrid>
      <w:tr w:rsidR="00BC42B8">
        <w:trPr>
          <w:trHeight w:val="694"/>
        </w:trPr>
        <w:tc>
          <w:tcPr>
            <w:tcW w:w="2850" w:type="dxa"/>
            <w:tcBorders>
              <w:top w:val="single" w:sz="6" w:space="0" w:color="000000"/>
              <w:bottom w:val="single" w:sz="6" w:space="0" w:color="000000"/>
            </w:tcBorders>
          </w:tcPr>
          <w:p w:rsidR="00BC42B8" w:rsidRDefault="00E05BAA">
            <w:pPr>
              <w:pStyle w:val="TableParagraph"/>
              <w:spacing w:line="151" w:lineRule="exact"/>
              <w:ind w:left="914" w:right="693"/>
              <w:jc w:val="center"/>
              <w:rPr>
                <w:sz w:val="16"/>
              </w:rPr>
            </w:pPr>
            <w:r>
              <w:rPr>
                <w:sz w:val="16"/>
              </w:rPr>
              <w:t>(</w:t>
            </w:r>
            <w:proofErr w:type="spellStart"/>
            <w:r>
              <w:rPr>
                <w:sz w:val="16"/>
              </w:rPr>
              <w:t>име</w:t>
            </w:r>
            <w:proofErr w:type="spellEnd"/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презиме</w:t>
            </w:r>
            <w:proofErr w:type="spellEnd"/>
            <w:r>
              <w:rPr>
                <w:sz w:val="16"/>
              </w:rPr>
              <w:t>)</w:t>
            </w:r>
          </w:p>
        </w:tc>
        <w:tc>
          <w:tcPr>
            <w:tcW w:w="320" w:type="dxa"/>
          </w:tcPr>
          <w:p w:rsidR="00BC42B8" w:rsidRDefault="00BC42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50" w:type="dxa"/>
            <w:tcBorders>
              <w:top w:val="single" w:sz="6" w:space="0" w:color="000000"/>
              <w:bottom w:val="single" w:sz="6" w:space="0" w:color="000000"/>
            </w:tcBorders>
          </w:tcPr>
          <w:p w:rsidR="00BC42B8" w:rsidRDefault="00E05BAA">
            <w:pPr>
              <w:pStyle w:val="TableParagraph"/>
              <w:spacing w:line="151" w:lineRule="exact"/>
              <w:ind w:right="716"/>
              <w:jc w:val="right"/>
              <w:rPr>
                <w:sz w:val="16"/>
              </w:rPr>
            </w:pPr>
            <w:r>
              <w:rPr>
                <w:sz w:val="16"/>
              </w:rPr>
              <w:t>(</w:t>
            </w:r>
            <w:proofErr w:type="spellStart"/>
            <w:r>
              <w:rPr>
                <w:sz w:val="16"/>
              </w:rPr>
              <w:t>име</w:t>
            </w:r>
            <w:proofErr w:type="spellEnd"/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презиме</w:t>
            </w:r>
            <w:proofErr w:type="spellEnd"/>
            <w:r>
              <w:rPr>
                <w:sz w:val="16"/>
              </w:rPr>
              <w:t>)</w:t>
            </w:r>
          </w:p>
        </w:tc>
        <w:tc>
          <w:tcPr>
            <w:tcW w:w="320" w:type="dxa"/>
          </w:tcPr>
          <w:p w:rsidR="00BC42B8" w:rsidRDefault="00BC42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50" w:type="dxa"/>
            <w:tcBorders>
              <w:top w:val="single" w:sz="6" w:space="0" w:color="000000"/>
              <w:bottom w:val="single" w:sz="6" w:space="0" w:color="000000"/>
            </w:tcBorders>
          </w:tcPr>
          <w:p w:rsidR="00BC42B8" w:rsidRDefault="00E05BAA">
            <w:pPr>
              <w:pStyle w:val="TableParagraph"/>
              <w:spacing w:line="151" w:lineRule="exact"/>
              <w:ind w:left="913" w:right="694"/>
              <w:jc w:val="center"/>
              <w:rPr>
                <w:sz w:val="16"/>
              </w:rPr>
            </w:pPr>
            <w:r>
              <w:rPr>
                <w:sz w:val="16"/>
              </w:rPr>
              <w:t>(</w:t>
            </w:r>
            <w:proofErr w:type="spellStart"/>
            <w:r>
              <w:rPr>
                <w:sz w:val="16"/>
              </w:rPr>
              <w:t>име</w:t>
            </w:r>
            <w:proofErr w:type="spellEnd"/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презиме</w:t>
            </w:r>
            <w:proofErr w:type="spellEnd"/>
            <w:r>
              <w:rPr>
                <w:sz w:val="16"/>
              </w:rPr>
              <w:t>)</w:t>
            </w:r>
          </w:p>
        </w:tc>
      </w:tr>
      <w:tr w:rsidR="00BC42B8">
        <w:trPr>
          <w:trHeight w:val="713"/>
        </w:trPr>
        <w:tc>
          <w:tcPr>
            <w:tcW w:w="2850" w:type="dxa"/>
            <w:tcBorders>
              <w:top w:val="single" w:sz="6" w:space="0" w:color="000000"/>
              <w:bottom w:val="single" w:sz="6" w:space="0" w:color="000000"/>
            </w:tcBorders>
          </w:tcPr>
          <w:p w:rsidR="00BC42B8" w:rsidRDefault="00E05BAA">
            <w:pPr>
              <w:pStyle w:val="TableParagraph"/>
              <w:spacing w:line="151" w:lineRule="exact"/>
              <w:ind w:left="914" w:right="604"/>
              <w:jc w:val="center"/>
              <w:rPr>
                <w:sz w:val="16"/>
              </w:rPr>
            </w:pPr>
            <w:r>
              <w:rPr>
                <w:sz w:val="16"/>
              </w:rPr>
              <w:t>(</w:t>
            </w:r>
            <w:proofErr w:type="spellStart"/>
            <w:r>
              <w:rPr>
                <w:sz w:val="16"/>
              </w:rPr>
              <w:t>потпис</w:t>
            </w:r>
            <w:proofErr w:type="spellEnd"/>
            <w:r>
              <w:rPr>
                <w:sz w:val="16"/>
              </w:rPr>
              <w:t>)</w:t>
            </w:r>
          </w:p>
        </w:tc>
        <w:tc>
          <w:tcPr>
            <w:tcW w:w="320" w:type="dxa"/>
          </w:tcPr>
          <w:p w:rsidR="00BC42B8" w:rsidRDefault="00BC42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50" w:type="dxa"/>
            <w:tcBorders>
              <w:top w:val="single" w:sz="6" w:space="0" w:color="000000"/>
              <w:bottom w:val="single" w:sz="6" w:space="0" w:color="000000"/>
            </w:tcBorders>
          </w:tcPr>
          <w:p w:rsidR="00BC42B8" w:rsidRDefault="00E05BAA">
            <w:pPr>
              <w:pStyle w:val="TableParagraph"/>
              <w:spacing w:line="151" w:lineRule="exact"/>
              <w:ind w:left="914" w:right="605"/>
              <w:jc w:val="center"/>
              <w:rPr>
                <w:sz w:val="16"/>
              </w:rPr>
            </w:pPr>
            <w:r>
              <w:rPr>
                <w:sz w:val="16"/>
              </w:rPr>
              <w:t>(</w:t>
            </w:r>
            <w:proofErr w:type="spellStart"/>
            <w:r>
              <w:rPr>
                <w:sz w:val="16"/>
              </w:rPr>
              <w:t>потпис</w:t>
            </w:r>
            <w:proofErr w:type="spellEnd"/>
            <w:r>
              <w:rPr>
                <w:sz w:val="16"/>
              </w:rPr>
              <w:t>)</w:t>
            </w:r>
          </w:p>
        </w:tc>
        <w:tc>
          <w:tcPr>
            <w:tcW w:w="320" w:type="dxa"/>
          </w:tcPr>
          <w:p w:rsidR="00BC42B8" w:rsidRDefault="00BC42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50" w:type="dxa"/>
            <w:tcBorders>
              <w:top w:val="single" w:sz="6" w:space="0" w:color="000000"/>
              <w:bottom w:val="single" w:sz="6" w:space="0" w:color="000000"/>
            </w:tcBorders>
          </w:tcPr>
          <w:p w:rsidR="00BC42B8" w:rsidRDefault="00E05BAA">
            <w:pPr>
              <w:pStyle w:val="TableParagraph"/>
              <w:spacing w:line="151" w:lineRule="exact"/>
              <w:ind w:left="914" w:right="606"/>
              <w:jc w:val="center"/>
              <w:rPr>
                <w:sz w:val="16"/>
              </w:rPr>
            </w:pPr>
            <w:r>
              <w:rPr>
                <w:sz w:val="16"/>
              </w:rPr>
              <w:t>(</w:t>
            </w:r>
            <w:proofErr w:type="spellStart"/>
            <w:r>
              <w:rPr>
                <w:sz w:val="16"/>
              </w:rPr>
              <w:t>потпис</w:t>
            </w:r>
            <w:proofErr w:type="spellEnd"/>
            <w:r>
              <w:rPr>
                <w:sz w:val="16"/>
              </w:rPr>
              <w:t>)</w:t>
            </w:r>
          </w:p>
        </w:tc>
      </w:tr>
      <w:tr w:rsidR="00BC42B8">
        <w:trPr>
          <w:trHeight w:val="713"/>
        </w:trPr>
        <w:tc>
          <w:tcPr>
            <w:tcW w:w="2850" w:type="dxa"/>
            <w:tcBorders>
              <w:top w:val="single" w:sz="6" w:space="0" w:color="000000"/>
              <w:bottom w:val="single" w:sz="6" w:space="0" w:color="000000"/>
            </w:tcBorders>
          </w:tcPr>
          <w:p w:rsidR="00BC42B8" w:rsidRDefault="00E05BAA">
            <w:pPr>
              <w:pStyle w:val="TableParagraph"/>
              <w:spacing w:line="151" w:lineRule="exact"/>
              <w:ind w:left="914" w:right="693"/>
              <w:jc w:val="center"/>
              <w:rPr>
                <w:sz w:val="16"/>
              </w:rPr>
            </w:pPr>
            <w:r>
              <w:rPr>
                <w:sz w:val="16"/>
              </w:rPr>
              <w:t>(</w:t>
            </w:r>
            <w:proofErr w:type="spellStart"/>
            <w:r>
              <w:rPr>
                <w:sz w:val="16"/>
              </w:rPr>
              <w:t>име</w:t>
            </w:r>
            <w:proofErr w:type="spellEnd"/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презиме</w:t>
            </w:r>
            <w:proofErr w:type="spellEnd"/>
            <w:r>
              <w:rPr>
                <w:sz w:val="16"/>
              </w:rPr>
              <w:t>)</w:t>
            </w:r>
          </w:p>
        </w:tc>
        <w:tc>
          <w:tcPr>
            <w:tcW w:w="320" w:type="dxa"/>
          </w:tcPr>
          <w:p w:rsidR="00BC42B8" w:rsidRDefault="00BC42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50" w:type="dxa"/>
            <w:tcBorders>
              <w:top w:val="single" w:sz="6" w:space="0" w:color="000000"/>
              <w:bottom w:val="single" w:sz="6" w:space="0" w:color="000000"/>
            </w:tcBorders>
          </w:tcPr>
          <w:p w:rsidR="00BC42B8" w:rsidRDefault="00E05BAA">
            <w:pPr>
              <w:pStyle w:val="TableParagraph"/>
              <w:spacing w:line="151" w:lineRule="exact"/>
              <w:ind w:right="716"/>
              <w:jc w:val="right"/>
              <w:rPr>
                <w:sz w:val="16"/>
              </w:rPr>
            </w:pPr>
            <w:r>
              <w:rPr>
                <w:sz w:val="16"/>
              </w:rPr>
              <w:t>(</w:t>
            </w:r>
            <w:proofErr w:type="spellStart"/>
            <w:r>
              <w:rPr>
                <w:sz w:val="16"/>
              </w:rPr>
              <w:t>име</w:t>
            </w:r>
            <w:proofErr w:type="spellEnd"/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презиме</w:t>
            </w:r>
            <w:proofErr w:type="spellEnd"/>
            <w:r>
              <w:rPr>
                <w:sz w:val="16"/>
              </w:rPr>
              <w:t>)</w:t>
            </w:r>
          </w:p>
        </w:tc>
        <w:tc>
          <w:tcPr>
            <w:tcW w:w="320" w:type="dxa"/>
          </w:tcPr>
          <w:p w:rsidR="00BC42B8" w:rsidRDefault="00BC42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50" w:type="dxa"/>
            <w:tcBorders>
              <w:top w:val="single" w:sz="6" w:space="0" w:color="000000"/>
            </w:tcBorders>
          </w:tcPr>
          <w:p w:rsidR="00BC42B8" w:rsidRDefault="00E05BAA">
            <w:pPr>
              <w:pStyle w:val="TableParagraph"/>
              <w:spacing w:line="151" w:lineRule="exact"/>
              <w:ind w:left="913" w:right="694"/>
              <w:jc w:val="center"/>
              <w:rPr>
                <w:sz w:val="16"/>
              </w:rPr>
            </w:pPr>
            <w:r>
              <w:rPr>
                <w:sz w:val="16"/>
              </w:rPr>
              <w:t>(</w:t>
            </w:r>
            <w:proofErr w:type="spellStart"/>
            <w:r>
              <w:rPr>
                <w:sz w:val="16"/>
              </w:rPr>
              <w:t>име</w:t>
            </w:r>
            <w:proofErr w:type="spellEnd"/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презиме</w:t>
            </w:r>
            <w:proofErr w:type="spellEnd"/>
            <w:r>
              <w:rPr>
                <w:sz w:val="16"/>
              </w:rPr>
              <w:t>)</w:t>
            </w:r>
          </w:p>
        </w:tc>
      </w:tr>
      <w:tr w:rsidR="00BC42B8">
        <w:trPr>
          <w:trHeight w:val="713"/>
        </w:trPr>
        <w:tc>
          <w:tcPr>
            <w:tcW w:w="2850" w:type="dxa"/>
            <w:tcBorders>
              <w:top w:val="single" w:sz="6" w:space="0" w:color="000000"/>
              <w:bottom w:val="single" w:sz="6" w:space="0" w:color="000000"/>
            </w:tcBorders>
          </w:tcPr>
          <w:p w:rsidR="00BC42B8" w:rsidRDefault="00E05BAA">
            <w:pPr>
              <w:pStyle w:val="TableParagraph"/>
              <w:spacing w:line="151" w:lineRule="exact"/>
              <w:ind w:left="914" w:right="604"/>
              <w:jc w:val="center"/>
              <w:rPr>
                <w:sz w:val="16"/>
              </w:rPr>
            </w:pPr>
            <w:r>
              <w:rPr>
                <w:sz w:val="16"/>
              </w:rPr>
              <w:t>(</w:t>
            </w:r>
            <w:proofErr w:type="spellStart"/>
            <w:r>
              <w:rPr>
                <w:sz w:val="16"/>
              </w:rPr>
              <w:t>потпис</w:t>
            </w:r>
            <w:proofErr w:type="spellEnd"/>
            <w:r>
              <w:rPr>
                <w:sz w:val="16"/>
              </w:rPr>
              <w:t>)</w:t>
            </w:r>
          </w:p>
        </w:tc>
        <w:tc>
          <w:tcPr>
            <w:tcW w:w="320" w:type="dxa"/>
          </w:tcPr>
          <w:p w:rsidR="00BC42B8" w:rsidRDefault="00BC42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50" w:type="dxa"/>
            <w:tcBorders>
              <w:top w:val="single" w:sz="6" w:space="0" w:color="000000"/>
              <w:bottom w:val="single" w:sz="6" w:space="0" w:color="000000"/>
            </w:tcBorders>
          </w:tcPr>
          <w:p w:rsidR="00BC42B8" w:rsidRDefault="00E05BAA">
            <w:pPr>
              <w:pStyle w:val="TableParagraph"/>
              <w:spacing w:line="151" w:lineRule="exact"/>
              <w:ind w:left="914" w:right="605"/>
              <w:jc w:val="center"/>
              <w:rPr>
                <w:sz w:val="16"/>
              </w:rPr>
            </w:pPr>
            <w:r>
              <w:rPr>
                <w:sz w:val="16"/>
              </w:rPr>
              <w:t>(</w:t>
            </w:r>
            <w:proofErr w:type="spellStart"/>
            <w:r>
              <w:rPr>
                <w:sz w:val="16"/>
              </w:rPr>
              <w:t>потпис</w:t>
            </w:r>
            <w:proofErr w:type="spellEnd"/>
            <w:r>
              <w:rPr>
                <w:sz w:val="16"/>
              </w:rPr>
              <w:t>)</w:t>
            </w:r>
          </w:p>
        </w:tc>
        <w:tc>
          <w:tcPr>
            <w:tcW w:w="320" w:type="dxa"/>
          </w:tcPr>
          <w:p w:rsidR="00BC42B8" w:rsidRDefault="00BC42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50" w:type="dxa"/>
          </w:tcPr>
          <w:p w:rsidR="00BC42B8" w:rsidRDefault="00BC42B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C42B8">
        <w:trPr>
          <w:trHeight w:val="170"/>
        </w:trPr>
        <w:tc>
          <w:tcPr>
            <w:tcW w:w="2850" w:type="dxa"/>
            <w:tcBorders>
              <w:top w:val="single" w:sz="6" w:space="0" w:color="000000"/>
            </w:tcBorders>
          </w:tcPr>
          <w:p w:rsidR="00BC42B8" w:rsidRDefault="00E05BAA">
            <w:pPr>
              <w:pStyle w:val="TableParagraph"/>
              <w:spacing w:line="131" w:lineRule="exact"/>
              <w:ind w:left="914" w:right="693"/>
              <w:jc w:val="center"/>
              <w:rPr>
                <w:sz w:val="16"/>
              </w:rPr>
            </w:pPr>
            <w:r>
              <w:rPr>
                <w:sz w:val="16"/>
              </w:rPr>
              <w:t>(</w:t>
            </w:r>
            <w:proofErr w:type="spellStart"/>
            <w:r>
              <w:rPr>
                <w:sz w:val="16"/>
              </w:rPr>
              <w:t>име</w:t>
            </w:r>
            <w:proofErr w:type="spellEnd"/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презиме</w:t>
            </w:r>
            <w:proofErr w:type="spellEnd"/>
            <w:r>
              <w:rPr>
                <w:sz w:val="16"/>
              </w:rPr>
              <w:t>)</w:t>
            </w:r>
          </w:p>
        </w:tc>
        <w:tc>
          <w:tcPr>
            <w:tcW w:w="320" w:type="dxa"/>
          </w:tcPr>
          <w:p w:rsidR="00BC42B8" w:rsidRDefault="00BC42B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850" w:type="dxa"/>
            <w:tcBorders>
              <w:top w:val="single" w:sz="6" w:space="0" w:color="000000"/>
            </w:tcBorders>
          </w:tcPr>
          <w:p w:rsidR="00BC42B8" w:rsidRDefault="00E05BAA">
            <w:pPr>
              <w:pStyle w:val="TableParagraph"/>
              <w:spacing w:line="131" w:lineRule="exact"/>
              <w:ind w:right="716"/>
              <w:jc w:val="right"/>
              <w:rPr>
                <w:sz w:val="16"/>
              </w:rPr>
            </w:pPr>
            <w:r>
              <w:rPr>
                <w:sz w:val="16"/>
              </w:rPr>
              <w:t>(</w:t>
            </w:r>
            <w:proofErr w:type="spellStart"/>
            <w:r>
              <w:rPr>
                <w:sz w:val="16"/>
              </w:rPr>
              <w:t>име</w:t>
            </w:r>
            <w:proofErr w:type="spellEnd"/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презиме</w:t>
            </w:r>
            <w:proofErr w:type="spellEnd"/>
            <w:r>
              <w:rPr>
                <w:sz w:val="16"/>
              </w:rPr>
              <w:t>)</w:t>
            </w:r>
          </w:p>
        </w:tc>
        <w:tc>
          <w:tcPr>
            <w:tcW w:w="320" w:type="dxa"/>
          </w:tcPr>
          <w:p w:rsidR="00BC42B8" w:rsidRDefault="00BC42B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850" w:type="dxa"/>
          </w:tcPr>
          <w:p w:rsidR="00BC42B8" w:rsidRDefault="00BC42B8">
            <w:pPr>
              <w:pStyle w:val="TableParagraph"/>
              <w:rPr>
                <w:rFonts w:ascii="Times New Roman"/>
                <w:sz w:val="10"/>
              </w:rPr>
            </w:pPr>
          </w:p>
        </w:tc>
      </w:tr>
    </w:tbl>
    <w:p w:rsidR="00E05BAA" w:rsidRDefault="00E05BAA"/>
    <w:sectPr w:rsidR="00E05BAA">
      <w:pgSz w:w="12240" w:h="15840"/>
      <w:pgMar w:top="960" w:right="142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282E84"/>
    <w:multiLevelType w:val="hybridMultilevel"/>
    <w:tmpl w:val="7362EB6A"/>
    <w:lvl w:ilvl="0" w:tplc="DD1E7BCE">
      <w:start w:val="1"/>
      <w:numFmt w:val="decimal"/>
      <w:lvlText w:val="%1)"/>
      <w:lvlJc w:val="left"/>
      <w:pPr>
        <w:ind w:left="102" w:hanging="244"/>
        <w:jc w:val="left"/>
      </w:pPr>
      <w:rPr>
        <w:rFonts w:ascii="Arial" w:eastAsia="Arial" w:hAnsi="Arial" w:cs="Arial" w:hint="default"/>
        <w:b/>
        <w:bCs/>
        <w:w w:val="102"/>
        <w:sz w:val="20"/>
        <w:szCs w:val="20"/>
        <w:lang w:eastAsia="en-US" w:bidi="ar-SA"/>
      </w:rPr>
    </w:lvl>
    <w:lvl w:ilvl="1" w:tplc="0AF8408A">
      <w:numFmt w:val="bullet"/>
      <w:lvlText w:val="•"/>
      <w:lvlJc w:val="left"/>
      <w:pPr>
        <w:ind w:left="1068" w:hanging="244"/>
      </w:pPr>
      <w:rPr>
        <w:rFonts w:hint="default"/>
        <w:lang w:eastAsia="en-US" w:bidi="ar-SA"/>
      </w:rPr>
    </w:lvl>
    <w:lvl w:ilvl="2" w:tplc="47981504">
      <w:numFmt w:val="bullet"/>
      <w:lvlText w:val="•"/>
      <w:lvlJc w:val="left"/>
      <w:pPr>
        <w:ind w:left="2036" w:hanging="244"/>
      </w:pPr>
      <w:rPr>
        <w:rFonts w:hint="default"/>
        <w:lang w:eastAsia="en-US" w:bidi="ar-SA"/>
      </w:rPr>
    </w:lvl>
    <w:lvl w:ilvl="3" w:tplc="AC98EF8C">
      <w:numFmt w:val="bullet"/>
      <w:lvlText w:val="•"/>
      <w:lvlJc w:val="left"/>
      <w:pPr>
        <w:ind w:left="3004" w:hanging="244"/>
      </w:pPr>
      <w:rPr>
        <w:rFonts w:hint="default"/>
        <w:lang w:eastAsia="en-US" w:bidi="ar-SA"/>
      </w:rPr>
    </w:lvl>
    <w:lvl w:ilvl="4" w:tplc="5E6CE898">
      <w:numFmt w:val="bullet"/>
      <w:lvlText w:val="•"/>
      <w:lvlJc w:val="left"/>
      <w:pPr>
        <w:ind w:left="3972" w:hanging="244"/>
      </w:pPr>
      <w:rPr>
        <w:rFonts w:hint="default"/>
        <w:lang w:eastAsia="en-US" w:bidi="ar-SA"/>
      </w:rPr>
    </w:lvl>
    <w:lvl w:ilvl="5" w:tplc="B5BCA048">
      <w:numFmt w:val="bullet"/>
      <w:lvlText w:val="•"/>
      <w:lvlJc w:val="left"/>
      <w:pPr>
        <w:ind w:left="4940" w:hanging="244"/>
      </w:pPr>
      <w:rPr>
        <w:rFonts w:hint="default"/>
        <w:lang w:eastAsia="en-US" w:bidi="ar-SA"/>
      </w:rPr>
    </w:lvl>
    <w:lvl w:ilvl="6" w:tplc="6014469E">
      <w:numFmt w:val="bullet"/>
      <w:lvlText w:val="•"/>
      <w:lvlJc w:val="left"/>
      <w:pPr>
        <w:ind w:left="5908" w:hanging="244"/>
      </w:pPr>
      <w:rPr>
        <w:rFonts w:hint="default"/>
        <w:lang w:eastAsia="en-US" w:bidi="ar-SA"/>
      </w:rPr>
    </w:lvl>
    <w:lvl w:ilvl="7" w:tplc="9C3A06CE">
      <w:numFmt w:val="bullet"/>
      <w:lvlText w:val="•"/>
      <w:lvlJc w:val="left"/>
      <w:pPr>
        <w:ind w:left="6876" w:hanging="244"/>
      </w:pPr>
      <w:rPr>
        <w:rFonts w:hint="default"/>
        <w:lang w:eastAsia="en-US" w:bidi="ar-SA"/>
      </w:rPr>
    </w:lvl>
    <w:lvl w:ilvl="8" w:tplc="7BD053EC">
      <w:numFmt w:val="bullet"/>
      <w:lvlText w:val="•"/>
      <w:lvlJc w:val="left"/>
      <w:pPr>
        <w:ind w:left="7844" w:hanging="244"/>
      </w:pPr>
      <w:rPr>
        <w:rFonts w:hint="default"/>
        <w:lang w:eastAsia="en-US" w:bidi="ar-SA"/>
      </w:rPr>
    </w:lvl>
  </w:abstractNum>
  <w:abstractNum w:abstractNumId="1">
    <w:nsid w:val="6FC94469"/>
    <w:multiLevelType w:val="hybridMultilevel"/>
    <w:tmpl w:val="58FC135C"/>
    <w:lvl w:ilvl="0" w:tplc="0A9C72CA">
      <w:start w:val="1"/>
      <w:numFmt w:val="decimal"/>
      <w:lvlText w:val="%1)"/>
      <w:lvlJc w:val="left"/>
      <w:pPr>
        <w:ind w:left="102" w:hanging="286"/>
        <w:jc w:val="left"/>
      </w:pPr>
      <w:rPr>
        <w:rFonts w:hint="default"/>
        <w:b/>
        <w:bCs/>
        <w:w w:val="102"/>
        <w:lang w:eastAsia="en-US" w:bidi="ar-SA"/>
      </w:rPr>
    </w:lvl>
    <w:lvl w:ilvl="1" w:tplc="1A10392A">
      <w:numFmt w:val="bullet"/>
      <w:lvlText w:val="•"/>
      <w:lvlJc w:val="left"/>
      <w:pPr>
        <w:ind w:left="1068" w:hanging="286"/>
      </w:pPr>
      <w:rPr>
        <w:rFonts w:hint="default"/>
        <w:lang w:eastAsia="en-US" w:bidi="ar-SA"/>
      </w:rPr>
    </w:lvl>
    <w:lvl w:ilvl="2" w:tplc="91C22170">
      <w:numFmt w:val="bullet"/>
      <w:lvlText w:val="•"/>
      <w:lvlJc w:val="left"/>
      <w:pPr>
        <w:ind w:left="2036" w:hanging="286"/>
      </w:pPr>
      <w:rPr>
        <w:rFonts w:hint="default"/>
        <w:lang w:eastAsia="en-US" w:bidi="ar-SA"/>
      </w:rPr>
    </w:lvl>
    <w:lvl w:ilvl="3" w:tplc="1ED8C454">
      <w:numFmt w:val="bullet"/>
      <w:lvlText w:val="•"/>
      <w:lvlJc w:val="left"/>
      <w:pPr>
        <w:ind w:left="3004" w:hanging="286"/>
      </w:pPr>
      <w:rPr>
        <w:rFonts w:hint="default"/>
        <w:lang w:eastAsia="en-US" w:bidi="ar-SA"/>
      </w:rPr>
    </w:lvl>
    <w:lvl w:ilvl="4" w:tplc="6CFC69AE">
      <w:numFmt w:val="bullet"/>
      <w:lvlText w:val="•"/>
      <w:lvlJc w:val="left"/>
      <w:pPr>
        <w:ind w:left="3972" w:hanging="286"/>
      </w:pPr>
      <w:rPr>
        <w:rFonts w:hint="default"/>
        <w:lang w:eastAsia="en-US" w:bidi="ar-SA"/>
      </w:rPr>
    </w:lvl>
    <w:lvl w:ilvl="5" w:tplc="B4386122">
      <w:numFmt w:val="bullet"/>
      <w:lvlText w:val="•"/>
      <w:lvlJc w:val="left"/>
      <w:pPr>
        <w:ind w:left="4940" w:hanging="286"/>
      </w:pPr>
      <w:rPr>
        <w:rFonts w:hint="default"/>
        <w:lang w:eastAsia="en-US" w:bidi="ar-SA"/>
      </w:rPr>
    </w:lvl>
    <w:lvl w:ilvl="6" w:tplc="C0224A48">
      <w:numFmt w:val="bullet"/>
      <w:lvlText w:val="•"/>
      <w:lvlJc w:val="left"/>
      <w:pPr>
        <w:ind w:left="5908" w:hanging="286"/>
      </w:pPr>
      <w:rPr>
        <w:rFonts w:hint="default"/>
        <w:lang w:eastAsia="en-US" w:bidi="ar-SA"/>
      </w:rPr>
    </w:lvl>
    <w:lvl w:ilvl="7" w:tplc="38FC93FC">
      <w:numFmt w:val="bullet"/>
      <w:lvlText w:val="•"/>
      <w:lvlJc w:val="left"/>
      <w:pPr>
        <w:ind w:left="6876" w:hanging="286"/>
      </w:pPr>
      <w:rPr>
        <w:rFonts w:hint="default"/>
        <w:lang w:eastAsia="en-US" w:bidi="ar-SA"/>
      </w:rPr>
    </w:lvl>
    <w:lvl w:ilvl="8" w:tplc="A1969536">
      <w:numFmt w:val="bullet"/>
      <w:lvlText w:val="•"/>
      <w:lvlJc w:val="left"/>
      <w:pPr>
        <w:ind w:left="7844" w:hanging="286"/>
      </w:pPr>
      <w:rPr>
        <w:rFonts w:hint="default"/>
        <w:lang w:eastAsia="en-US" w:bidi="ar-SA"/>
      </w:rPr>
    </w:lvl>
  </w:abstractNum>
  <w:abstractNum w:abstractNumId="2">
    <w:nsid w:val="73264A65"/>
    <w:multiLevelType w:val="hybridMultilevel"/>
    <w:tmpl w:val="B84858B6"/>
    <w:lvl w:ilvl="0" w:tplc="91A6FDC4">
      <w:start w:val="1"/>
      <w:numFmt w:val="decimal"/>
      <w:lvlText w:val="%1."/>
      <w:lvlJc w:val="left"/>
      <w:pPr>
        <w:ind w:left="102" w:hanging="259"/>
        <w:jc w:val="left"/>
      </w:pPr>
      <w:rPr>
        <w:rFonts w:hint="default"/>
        <w:b/>
        <w:bCs/>
        <w:w w:val="102"/>
        <w:lang w:eastAsia="en-US" w:bidi="ar-SA"/>
      </w:rPr>
    </w:lvl>
    <w:lvl w:ilvl="1" w:tplc="DC52ED5E">
      <w:numFmt w:val="bullet"/>
      <w:lvlText w:val="•"/>
      <w:lvlJc w:val="left"/>
      <w:pPr>
        <w:ind w:left="1068" w:hanging="259"/>
      </w:pPr>
      <w:rPr>
        <w:rFonts w:hint="default"/>
        <w:lang w:eastAsia="en-US" w:bidi="ar-SA"/>
      </w:rPr>
    </w:lvl>
    <w:lvl w:ilvl="2" w:tplc="DDE88E72">
      <w:numFmt w:val="bullet"/>
      <w:lvlText w:val="•"/>
      <w:lvlJc w:val="left"/>
      <w:pPr>
        <w:ind w:left="2036" w:hanging="259"/>
      </w:pPr>
      <w:rPr>
        <w:rFonts w:hint="default"/>
        <w:lang w:eastAsia="en-US" w:bidi="ar-SA"/>
      </w:rPr>
    </w:lvl>
    <w:lvl w:ilvl="3" w:tplc="39F6DC72">
      <w:numFmt w:val="bullet"/>
      <w:lvlText w:val="•"/>
      <w:lvlJc w:val="left"/>
      <w:pPr>
        <w:ind w:left="3004" w:hanging="259"/>
      </w:pPr>
      <w:rPr>
        <w:rFonts w:hint="default"/>
        <w:lang w:eastAsia="en-US" w:bidi="ar-SA"/>
      </w:rPr>
    </w:lvl>
    <w:lvl w:ilvl="4" w:tplc="B7A85012">
      <w:numFmt w:val="bullet"/>
      <w:lvlText w:val="•"/>
      <w:lvlJc w:val="left"/>
      <w:pPr>
        <w:ind w:left="3972" w:hanging="259"/>
      </w:pPr>
      <w:rPr>
        <w:rFonts w:hint="default"/>
        <w:lang w:eastAsia="en-US" w:bidi="ar-SA"/>
      </w:rPr>
    </w:lvl>
    <w:lvl w:ilvl="5" w:tplc="20E8C3E8">
      <w:numFmt w:val="bullet"/>
      <w:lvlText w:val="•"/>
      <w:lvlJc w:val="left"/>
      <w:pPr>
        <w:ind w:left="4940" w:hanging="259"/>
      </w:pPr>
      <w:rPr>
        <w:rFonts w:hint="default"/>
        <w:lang w:eastAsia="en-US" w:bidi="ar-SA"/>
      </w:rPr>
    </w:lvl>
    <w:lvl w:ilvl="6" w:tplc="331C0266">
      <w:numFmt w:val="bullet"/>
      <w:lvlText w:val="•"/>
      <w:lvlJc w:val="left"/>
      <w:pPr>
        <w:ind w:left="5908" w:hanging="259"/>
      </w:pPr>
      <w:rPr>
        <w:rFonts w:hint="default"/>
        <w:lang w:eastAsia="en-US" w:bidi="ar-SA"/>
      </w:rPr>
    </w:lvl>
    <w:lvl w:ilvl="7" w:tplc="78FE39B0">
      <w:numFmt w:val="bullet"/>
      <w:lvlText w:val="•"/>
      <w:lvlJc w:val="left"/>
      <w:pPr>
        <w:ind w:left="6876" w:hanging="259"/>
      </w:pPr>
      <w:rPr>
        <w:rFonts w:hint="default"/>
        <w:lang w:eastAsia="en-US" w:bidi="ar-SA"/>
      </w:rPr>
    </w:lvl>
    <w:lvl w:ilvl="8" w:tplc="640C893A">
      <w:numFmt w:val="bullet"/>
      <w:lvlText w:val="•"/>
      <w:lvlJc w:val="left"/>
      <w:pPr>
        <w:ind w:left="7844" w:hanging="259"/>
      </w:pPr>
      <w:rPr>
        <w:rFonts w:hint="default"/>
        <w:lang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BC42B8"/>
    <w:rsid w:val="00544A91"/>
    <w:rsid w:val="00BC42B8"/>
    <w:rsid w:val="00D12F3D"/>
    <w:rsid w:val="00E05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Microsoft Sans Serif" w:eastAsia="Microsoft Sans Serif" w:hAnsi="Microsoft Sans Serif" w:cs="Microsoft Sans Seri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"/>
    <w:qFormat/>
    <w:pPr>
      <w:ind w:left="3855"/>
    </w:pPr>
    <w:rPr>
      <w:rFonts w:ascii="Arial" w:eastAsia="Arial" w:hAnsi="Arial" w:cs="Arial"/>
      <w:b/>
      <w:bCs/>
      <w:sz w:val="27"/>
      <w:szCs w:val="27"/>
    </w:rPr>
  </w:style>
  <w:style w:type="paragraph" w:styleId="ListParagraph">
    <w:name w:val="List Paragraph"/>
    <w:basedOn w:val="Normal"/>
    <w:uiPriority w:val="1"/>
    <w:qFormat/>
    <w:pPr>
      <w:ind w:left="102" w:right="99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Microsoft Sans Serif" w:eastAsia="Microsoft Sans Serif" w:hAnsi="Microsoft Sans Serif" w:cs="Microsoft Sans Seri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"/>
    <w:qFormat/>
    <w:pPr>
      <w:ind w:left="3855"/>
    </w:pPr>
    <w:rPr>
      <w:rFonts w:ascii="Arial" w:eastAsia="Arial" w:hAnsi="Arial" w:cs="Arial"/>
      <w:b/>
      <w:bCs/>
      <w:sz w:val="27"/>
      <w:szCs w:val="27"/>
    </w:rPr>
  </w:style>
  <w:style w:type="paragraph" w:styleId="ListParagraph">
    <w:name w:val="List Paragraph"/>
    <w:basedOn w:val="Normal"/>
    <w:uiPriority w:val="1"/>
    <w:qFormat/>
    <w:pPr>
      <w:ind w:left="102" w:right="99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pod2.stat.gov.rs/Izbori2024lokal/Dokumenta/ObrazacRG3/70459_3_RG3_2620241908.html</vt:lpstr>
    </vt:vector>
  </TitlesOfParts>
  <Company/>
  <LinksUpToDate>false</LinksUpToDate>
  <CharactersWithSpaces>2546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pod2.stat.gov.rs/Izbori2024lokal/Dokumenta/ObrazacRG3/70459_3_RG3_2620241908.html</dc:title>
  <dc:creator>Ivana Jovanovic</dc:creator>
  <cp:lastModifiedBy>Ivana Jovanovic</cp:lastModifiedBy>
  <cp:revision>3</cp:revision>
  <dcterms:created xsi:type="dcterms:W3CDTF">2024-06-02T17:18:00Z</dcterms:created>
  <dcterms:modified xsi:type="dcterms:W3CDTF">2024-06-02T17:19:00Z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2024-06-02T00:00:00Z</vt:filetime>
  </property>
  <property fmtid="{D5CDD505-2E9C-101B-9397-08002B2CF9AE}" pid="3" name="Creator">
    <vt:lpwstr>Mozilla/5.0 (Windows NT 10.0; Win64; x64) AppleWebKit/537.36 (KHTML, like Gecko) Chrome/125.0.0.0 Safari/537.36</vt:lpwstr>
  </property>
  <property fmtid="{D5CDD505-2E9C-101B-9397-08002B2CF9AE}" pid="4" name="LastSaved">
    <vt:filetime>2024-06-02T00:00:00Z</vt:filetime>
  </property>
</Properties>
</file>